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E6F76" w:rsidRDefault="006E0CAE">
      <w:pPr>
        <w:rPr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80046" w:rsidTr="00EC546B">
        <w:trPr>
          <w:trHeight w:val="993"/>
        </w:trPr>
        <w:tc>
          <w:tcPr>
            <w:tcW w:w="3686" w:type="dxa"/>
          </w:tcPr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880046" w:rsidRDefault="00880046" w:rsidP="00EC546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80046" w:rsidRDefault="00880046" w:rsidP="00EC546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80046" w:rsidRDefault="00880046" w:rsidP="00EC546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9B4F6C5" wp14:editId="1E6BB7F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046" w:rsidRPr="006D4E6E" w:rsidRDefault="00880046" w:rsidP="00EC546B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80046" w:rsidRDefault="00880046" w:rsidP="00EC546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80046" w:rsidRPr="009D494E" w:rsidRDefault="00880046" w:rsidP="00880046">
      <w:pPr>
        <w:jc w:val="center"/>
        <w:rPr>
          <w:b/>
          <w:sz w:val="20"/>
        </w:rPr>
      </w:pPr>
    </w:p>
    <w:p w:rsidR="00880046" w:rsidRDefault="00880046" w:rsidP="0088004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880046" w:rsidRPr="007113F6" w:rsidRDefault="00880046" w:rsidP="00880046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880046" w:rsidRPr="00D3333F" w:rsidRDefault="00162791" w:rsidP="00880046">
      <w:pPr>
        <w:jc w:val="center"/>
      </w:pPr>
      <w:r>
        <w:t xml:space="preserve">от </w:t>
      </w:r>
      <w:r w:rsidR="00702FAB">
        <w:rPr>
          <w:i/>
          <w:u w:val="single"/>
        </w:rPr>
        <w:t>10.08.2020   № 767</w:t>
      </w:r>
      <w:bookmarkStart w:id="0" w:name="_GoBack"/>
      <w:bookmarkEnd w:id="0"/>
    </w:p>
    <w:p w:rsidR="00880046" w:rsidRDefault="00880046" w:rsidP="00880046">
      <w:pPr>
        <w:jc w:val="center"/>
      </w:pPr>
      <w:r>
        <w:t>г. Майкоп</w:t>
      </w:r>
    </w:p>
    <w:p w:rsidR="00DE6F76" w:rsidRDefault="00DE6F76" w:rsidP="00880046">
      <w:pPr>
        <w:jc w:val="center"/>
      </w:pPr>
    </w:p>
    <w:p w:rsidR="00D3333F" w:rsidRDefault="00D3333F" w:rsidP="00880046">
      <w:pPr>
        <w:jc w:val="center"/>
      </w:pPr>
    </w:p>
    <w:p w:rsidR="00D3333F" w:rsidRDefault="00D3333F" w:rsidP="00880046">
      <w:pPr>
        <w:jc w:val="center"/>
      </w:pPr>
    </w:p>
    <w:p w:rsidR="00880046" w:rsidRDefault="00880046" w:rsidP="00880046">
      <w:pPr>
        <w:jc w:val="center"/>
        <w:rPr>
          <w:b/>
          <w:szCs w:val="28"/>
        </w:rPr>
      </w:pPr>
      <w:r w:rsidRPr="009964AE">
        <w:rPr>
          <w:b/>
          <w:szCs w:val="28"/>
        </w:rPr>
        <w:t xml:space="preserve">О </w:t>
      </w:r>
      <w:r w:rsidR="006423B2">
        <w:rPr>
          <w:b/>
          <w:szCs w:val="28"/>
        </w:rPr>
        <w:t>внесении изменения</w:t>
      </w:r>
      <w:r>
        <w:rPr>
          <w:b/>
          <w:szCs w:val="28"/>
        </w:rPr>
        <w:t xml:space="preserve"> в Административный регламент предоставления муниципальной услуги </w:t>
      </w:r>
      <w:r w:rsidRPr="00C83E53">
        <w:rPr>
          <w:b/>
          <w:szCs w:val="28"/>
        </w:rPr>
        <w:t>«</w:t>
      </w:r>
      <w:r w:rsidR="00C83E53">
        <w:rPr>
          <w:b/>
          <w:szCs w:val="28"/>
        </w:rPr>
        <w:t>Выдача уведомления о </w:t>
      </w:r>
      <w:r w:rsidR="00C83E53" w:rsidRPr="00C83E53">
        <w:rPr>
          <w:b/>
          <w:szCs w:val="28"/>
        </w:rPr>
        <w:t>соответствии (несоответс</w:t>
      </w:r>
      <w:r w:rsidR="00C83E53">
        <w:rPr>
          <w:b/>
          <w:szCs w:val="28"/>
        </w:rPr>
        <w:t>твии) указанных в уведомлении о </w:t>
      </w:r>
      <w:r w:rsidR="00C83E53" w:rsidRPr="00C83E53">
        <w:rPr>
          <w:b/>
          <w:szCs w:val="28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</w:t>
      </w:r>
      <w:r w:rsidR="005867A3">
        <w:rPr>
          <w:b/>
          <w:szCs w:val="28"/>
        </w:rPr>
        <w:t>ого жилищного строительства или </w:t>
      </w:r>
      <w:r w:rsidR="00C83E53" w:rsidRPr="00C83E53">
        <w:rPr>
          <w:b/>
          <w:szCs w:val="28"/>
        </w:rPr>
        <w:t>садового дома установленным параметрам и допустимости размещения объекта индивидуального жи</w:t>
      </w:r>
      <w:r w:rsidR="005867A3">
        <w:rPr>
          <w:b/>
          <w:szCs w:val="28"/>
        </w:rPr>
        <w:t>лищного строительства или </w:t>
      </w:r>
      <w:r w:rsidR="00C83E53" w:rsidRPr="00C83E53">
        <w:rPr>
          <w:b/>
          <w:szCs w:val="28"/>
        </w:rPr>
        <w:t>садового дома на земельном участке</w:t>
      </w:r>
      <w:r w:rsidRPr="00C83E53">
        <w:rPr>
          <w:b/>
          <w:szCs w:val="28"/>
        </w:rPr>
        <w:t>»</w:t>
      </w:r>
    </w:p>
    <w:p w:rsidR="00880046" w:rsidRDefault="00880046" w:rsidP="00880046">
      <w:pPr>
        <w:jc w:val="both"/>
        <w:rPr>
          <w:b/>
          <w:szCs w:val="28"/>
        </w:rPr>
      </w:pPr>
    </w:p>
    <w:p w:rsidR="00D3333F" w:rsidRDefault="00D3333F" w:rsidP="00880046">
      <w:pPr>
        <w:jc w:val="both"/>
        <w:rPr>
          <w:b/>
          <w:szCs w:val="28"/>
        </w:rPr>
      </w:pPr>
    </w:p>
    <w:p w:rsidR="00D3333F" w:rsidRDefault="00D3333F" w:rsidP="00880046">
      <w:pPr>
        <w:jc w:val="both"/>
        <w:rPr>
          <w:b/>
          <w:szCs w:val="28"/>
        </w:rPr>
      </w:pPr>
    </w:p>
    <w:p w:rsidR="0068383A" w:rsidRPr="00D94B69" w:rsidRDefault="0068383A" w:rsidP="00E115FB">
      <w:pPr>
        <w:autoSpaceDE w:val="0"/>
        <w:ind w:right="-1" w:firstLine="709"/>
        <w:jc w:val="both"/>
        <w:rPr>
          <w:rFonts w:eastAsia="Arial CYR" w:cs="Arial CYR"/>
          <w:bCs/>
          <w:szCs w:val="28"/>
        </w:rPr>
      </w:pPr>
      <w:r w:rsidRPr="00D94B69">
        <w:rPr>
          <w:rFonts w:eastAsia="Arial CYR" w:cs="Arial CYR"/>
          <w:szCs w:val="28"/>
        </w:rPr>
        <w:t xml:space="preserve">В соответствии с </w:t>
      </w:r>
      <w:r w:rsidR="00847A3D" w:rsidRPr="00D94B69">
        <w:rPr>
          <w:rFonts w:eastAsia="Arial CYR" w:cs="Arial CYR"/>
          <w:szCs w:val="28"/>
        </w:rPr>
        <w:t>п</w:t>
      </w:r>
      <w:r w:rsidR="00B36947" w:rsidRPr="00D94B69">
        <w:rPr>
          <w:rFonts w:eastAsia="Arial CYR" w:cs="Arial CYR"/>
          <w:szCs w:val="28"/>
        </w:rPr>
        <w:t xml:space="preserve">риказом </w:t>
      </w:r>
      <w:r w:rsidR="00847A3D" w:rsidRPr="00D94B69">
        <w:rPr>
          <w:rFonts w:eastAsia="Arial CYR" w:cs="Arial CYR"/>
          <w:szCs w:val="28"/>
        </w:rPr>
        <w:t>Комитета Республики А</w:t>
      </w:r>
      <w:r w:rsidR="005867A3">
        <w:rPr>
          <w:rFonts w:eastAsia="Arial CYR" w:cs="Arial CYR"/>
          <w:szCs w:val="28"/>
        </w:rPr>
        <w:t>дыгея по </w:t>
      </w:r>
      <w:r w:rsidR="00847A3D" w:rsidRPr="00D94B69">
        <w:rPr>
          <w:rFonts w:eastAsia="Arial CYR" w:cs="Arial CYR"/>
          <w:szCs w:val="28"/>
        </w:rPr>
        <w:t xml:space="preserve">архитектуре и градостроительству </w:t>
      </w:r>
      <w:r w:rsidR="00754ADB">
        <w:rPr>
          <w:rFonts w:eastAsia="Arial CYR" w:cs="Arial CYR"/>
          <w:szCs w:val="28"/>
        </w:rPr>
        <w:t>№ 9-од</w:t>
      </w:r>
      <w:r w:rsidR="00B36947" w:rsidRPr="00D94B69">
        <w:rPr>
          <w:rFonts w:eastAsia="Arial CYR" w:cs="Arial CYR"/>
          <w:szCs w:val="28"/>
        </w:rPr>
        <w:t xml:space="preserve"> от 13.03.2020 «</w:t>
      </w:r>
      <w:r w:rsidRPr="00D94B69">
        <w:rPr>
          <w:rFonts w:eastAsia="Arial CYR" w:cs="Arial CYR"/>
          <w:szCs w:val="28"/>
        </w:rPr>
        <w:t xml:space="preserve">О внесении изменений в </w:t>
      </w:r>
      <w:r w:rsidR="00847A3D" w:rsidRPr="00D94B69">
        <w:rPr>
          <w:rFonts w:eastAsia="Arial CYR" w:cs="Arial CYR"/>
          <w:szCs w:val="28"/>
        </w:rPr>
        <w:t>приказ Комитета Республики Адыгея</w:t>
      </w:r>
      <w:r w:rsidR="00ED60E3" w:rsidRPr="00D94B69">
        <w:rPr>
          <w:rFonts w:eastAsia="Arial CYR" w:cs="Arial CYR"/>
          <w:szCs w:val="28"/>
        </w:rPr>
        <w:t xml:space="preserve"> по архитект</w:t>
      </w:r>
      <w:r w:rsidR="005867A3">
        <w:rPr>
          <w:rFonts w:eastAsia="Arial CYR" w:cs="Arial CYR"/>
          <w:szCs w:val="28"/>
        </w:rPr>
        <w:t>уре и </w:t>
      </w:r>
      <w:r w:rsidR="00ED60E3" w:rsidRPr="00D94B69">
        <w:rPr>
          <w:rFonts w:eastAsia="Arial CYR" w:cs="Arial CYR"/>
          <w:szCs w:val="28"/>
        </w:rPr>
        <w:t>градостроительству от 17.10.2019 № 31-од «Об утверждении типовых проектов административных регламентов предоставления муниципальных услуг в сфере индивидуального жилищного строительства</w:t>
      </w:r>
      <w:r w:rsidRPr="00D94B69">
        <w:rPr>
          <w:rFonts w:eastAsia="Arial CYR" w:cs="Arial CYR"/>
          <w:szCs w:val="28"/>
        </w:rPr>
        <w:t>»,</w:t>
      </w:r>
      <w:r w:rsidR="00162791" w:rsidRPr="00D94B69">
        <w:rPr>
          <w:rFonts w:eastAsia="Arial CYR" w:cs="Arial CYR"/>
          <w:szCs w:val="28"/>
        </w:rPr>
        <w:t xml:space="preserve">                                     </w:t>
      </w:r>
      <w:r w:rsidRPr="00D94B69">
        <w:rPr>
          <w:rFonts w:eastAsia="Arial CYR" w:cs="Arial CYR"/>
          <w:szCs w:val="28"/>
        </w:rPr>
        <w:t xml:space="preserve"> п о с т а н о в л я ю:</w:t>
      </w:r>
    </w:p>
    <w:p w:rsidR="00880046" w:rsidRPr="00D94B69" w:rsidRDefault="00D3333F" w:rsidP="00063095">
      <w:pPr>
        <w:ind w:firstLine="709"/>
        <w:contextualSpacing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9254490</wp:posOffset>
            </wp:positionV>
            <wp:extent cx="1310640" cy="406119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 xml:space="preserve">1. </w:t>
      </w:r>
      <w:r w:rsidR="00880046" w:rsidRPr="00D94B69">
        <w:rPr>
          <w:szCs w:val="28"/>
        </w:rPr>
        <w:t>Внести в Административный регламент предоставления муниципальной услуги «</w:t>
      </w:r>
      <w:r w:rsidR="00044ED8" w:rsidRPr="00D94B69">
        <w:rPr>
          <w:szCs w:val="28"/>
        </w:rPr>
        <w:t xml:space="preserve">Выдача уведомления о соответствии (несоответствии) указанных в уведомлении о 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="005867A3">
        <w:rPr>
          <w:szCs w:val="28"/>
        </w:rPr>
        <w:t>дома установленным параметрам и </w:t>
      </w:r>
      <w:r w:rsidR="00044ED8" w:rsidRPr="00D94B69">
        <w:rPr>
          <w:szCs w:val="28"/>
        </w:rPr>
        <w:t>допустимости размещения объекта индивидуального жилищного строительства или садового дома на земельном участке</w:t>
      </w:r>
      <w:r w:rsidR="00880046" w:rsidRPr="00D94B69">
        <w:rPr>
          <w:szCs w:val="28"/>
        </w:rPr>
        <w:t xml:space="preserve">», утвержденный постановлением </w:t>
      </w:r>
      <w:r>
        <w:rPr>
          <w:szCs w:val="28"/>
        </w:rPr>
        <w:t xml:space="preserve">Администрации </w:t>
      </w:r>
      <w:r w:rsidR="00880046" w:rsidRPr="00D94B69">
        <w:rPr>
          <w:szCs w:val="28"/>
        </w:rPr>
        <w:t xml:space="preserve">муниципального образования «Город Майкоп» от </w:t>
      </w:r>
      <w:r w:rsidR="00044ED8" w:rsidRPr="00D94B69">
        <w:rPr>
          <w:szCs w:val="28"/>
        </w:rPr>
        <w:t>24.12.2019 № 1602</w:t>
      </w:r>
      <w:r w:rsidR="00880046" w:rsidRPr="00D94B69">
        <w:rPr>
          <w:szCs w:val="28"/>
        </w:rPr>
        <w:t xml:space="preserve"> «</w:t>
      </w:r>
      <w:r w:rsidR="005C47BE" w:rsidRPr="00D94B69">
        <w:rPr>
          <w:szCs w:val="28"/>
        </w:rPr>
        <w:t>Об утверждении Административного регламента предоставления муниципальной услуги «</w:t>
      </w:r>
      <w:r w:rsidR="005867A3">
        <w:rPr>
          <w:szCs w:val="28"/>
        </w:rPr>
        <w:t>Выдача уведомления о </w:t>
      </w:r>
      <w:r w:rsidR="005C47BE" w:rsidRPr="00D94B69">
        <w:rPr>
          <w:szCs w:val="28"/>
        </w:rPr>
        <w:t xml:space="preserve">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="005C47BE" w:rsidRPr="00D94B69">
        <w:rPr>
          <w:szCs w:val="28"/>
        </w:rPr>
        <w:lastRenderedPageBreak/>
        <w:t xml:space="preserve">жилищного строительства или садового </w:t>
      </w:r>
      <w:r w:rsidR="005867A3">
        <w:rPr>
          <w:szCs w:val="28"/>
        </w:rPr>
        <w:t>дома установленным параметрам и </w:t>
      </w:r>
      <w:r w:rsidR="005C47BE" w:rsidRPr="00D94B69">
        <w:rPr>
          <w:szCs w:val="28"/>
        </w:rPr>
        <w:t>допустимости размещения объекта индивидуального жилищного строительства или садового дома на земельном участке»</w:t>
      </w:r>
      <w:r w:rsidR="006423B2">
        <w:rPr>
          <w:color w:val="000000" w:themeColor="text1"/>
          <w:szCs w:val="28"/>
        </w:rPr>
        <w:t>, следующее изменение</w:t>
      </w:r>
      <w:r w:rsidR="00DA480D" w:rsidRPr="00D94B69">
        <w:rPr>
          <w:color w:val="000000" w:themeColor="text1"/>
          <w:szCs w:val="28"/>
        </w:rPr>
        <w:t>:</w:t>
      </w:r>
    </w:p>
    <w:p w:rsidR="00835B5E" w:rsidRPr="00D3333F" w:rsidRDefault="00571519" w:rsidP="00D3333F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361E1A" w:rsidRPr="00D3333F">
        <w:rPr>
          <w:color w:val="000000" w:themeColor="text1"/>
          <w:szCs w:val="28"/>
        </w:rPr>
        <w:t>ункт 52</w:t>
      </w:r>
      <w:r w:rsidR="00835B5E" w:rsidRPr="00D3333F">
        <w:rPr>
          <w:color w:val="000000" w:themeColor="text1"/>
          <w:szCs w:val="28"/>
        </w:rPr>
        <w:t xml:space="preserve"> изложить в следующей редакции:</w:t>
      </w:r>
    </w:p>
    <w:p w:rsidR="0036746D" w:rsidRPr="00D94B69" w:rsidRDefault="00835B5E" w:rsidP="00063095">
      <w:pPr>
        <w:autoSpaceDE w:val="0"/>
        <w:ind w:firstLine="709"/>
        <w:contextualSpacing/>
        <w:jc w:val="both"/>
        <w:rPr>
          <w:color w:val="000000" w:themeColor="text1"/>
          <w:szCs w:val="28"/>
        </w:rPr>
      </w:pPr>
      <w:r w:rsidRPr="00D94B69">
        <w:rPr>
          <w:color w:val="000000" w:themeColor="text1"/>
          <w:szCs w:val="28"/>
        </w:rPr>
        <w:t>«</w:t>
      </w:r>
      <w:r w:rsidR="00361E1A" w:rsidRPr="00D94B69">
        <w:rPr>
          <w:color w:val="000000" w:themeColor="text1"/>
          <w:szCs w:val="28"/>
        </w:rPr>
        <w:t>52</w:t>
      </w:r>
      <w:r w:rsidRPr="00D94B69">
        <w:rPr>
          <w:color w:val="000000" w:themeColor="text1"/>
          <w:szCs w:val="28"/>
        </w:rPr>
        <w:t xml:space="preserve">. </w:t>
      </w:r>
      <w:r w:rsidR="00361E1A" w:rsidRPr="00D94B69">
        <w:rPr>
          <w:color w:val="000000" w:themeColor="text1"/>
          <w:szCs w:val="28"/>
        </w:rPr>
        <w:t xml:space="preserve">Муниципальная услуга по </w:t>
      </w:r>
      <w:r w:rsidR="00063095">
        <w:rPr>
          <w:color w:val="000000" w:themeColor="text1"/>
          <w:szCs w:val="28"/>
        </w:rPr>
        <w:t>экстерриториальному принципу не </w:t>
      </w:r>
      <w:r w:rsidR="00361E1A" w:rsidRPr="00D94B69">
        <w:rPr>
          <w:color w:val="000000" w:themeColor="text1"/>
          <w:szCs w:val="28"/>
        </w:rPr>
        <w:t>предоставляется, за исключением случая подачи документов необходимых для предоставления муниципальной услуги через МФЦ</w:t>
      </w:r>
      <w:r w:rsidR="0036746D" w:rsidRPr="00D94B69">
        <w:rPr>
          <w:color w:val="000000" w:themeColor="text1"/>
          <w:szCs w:val="28"/>
        </w:rPr>
        <w:t>.</w:t>
      </w:r>
    </w:p>
    <w:p w:rsidR="00835B5E" w:rsidRPr="00D94B69" w:rsidRDefault="0036746D" w:rsidP="00063095">
      <w:pPr>
        <w:autoSpaceDE w:val="0"/>
        <w:ind w:firstLine="709"/>
        <w:contextualSpacing/>
        <w:jc w:val="both"/>
        <w:rPr>
          <w:color w:val="000000" w:themeColor="text1"/>
          <w:szCs w:val="28"/>
        </w:rPr>
      </w:pPr>
      <w:r w:rsidRPr="00D94B69">
        <w:rPr>
          <w:color w:val="000000" w:themeColor="text1"/>
          <w:szCs w:val="28"/>
        </w:rPr>
        <w:t xml:space="preserve">Подача заявления и документов, необходимых для получения </w:t>
      </w:r>
      <w:r w:rsidR="00624D6F">
        <w:rPr>
          <w:color w:val="000000" w:themeColor="text1"/>
          <w:szCs w:val="28"/>
        </w:rPr>
        <w:t>муниципальной</w:t>
      </w:r>
      <w:r w:rsidRPr="00D94B69">
        <w:rPr>
          <w:color w:val="000000" w:themeColor="text1"/>
          <w:szCs w:val="28"/>
        </w:rPr>
        <w:t xml:space="preserve"> услуги осуществляется в любом МФЦ (структурном подразделении МФЦ</w:t>
      </w:r>
      <w:r w:rsidR="00F224B4" w:rsidRPr="00D94B69">
        <w:rPr>
          <w:color w:val="000000" w:themeColor="text1"/>
          <w:szCs w:val="28"/>
        </w:rPr>
        <w:t>) по выбору заявителя независимо от его места жительства или места пребывания на территории Республики Адыгея</w:t>
      </w:r>
      <w:r w:rsidR="00D3333F">
        <w:rPr>
          <w:color w:val="000000" w:themeColor="text1"/>
          <w:szCs w:val="28"/>
        </w:rPr>
        <w:t>.</w:t>
      </w:r>
      <w:r w:rsidR="00835B5E" w:rsidRPr="00D94B69">
        <w:rPr>
          <w:color w:val="000000" w:themeColor="text1"/>
          <w:szCs w:val="28"/>
        </w:rPr>
        <w:t>».</w:t>
      </w:r>
    </w:p>
    <w:p w:rsidR="0018212E" w:rsidRPr="00D3333F" w:rsidRDefault="00571519" w:rsidP="00D3333F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>
        <w:rPr>
          <w:rFonts w:eastAsia="Arial CYR" w:cs="Arial CYR"/>
          <w:bCs/>
          <w:color w:val="000000"/>
          <w:szCs w:val="28"/>
        </w:rPr>
        <w:t>2</w:t>
      </w:r>
      <w:r w:rsidR="00D3333F">
        <w:rPr>
          <w:rFonts w:eastAsia="Arial CYR" w:cs="Arial CYR"/>
          <w:bCs/>
          <w:color w:val="000000"/>
          <w:szCs w:val="28"/>
        </w:rPr>
        <w:t xml:space="preserve">. </w:t>
      </w:r>
      <w:r w:rsidR="00DA480D" w:rsidRPr="00D3333F">
        <w:rPr>
          <w:rFonts w:eastAsia="Arial CYR" w:cs="Arial CYR"/>
          <w:bCs/>
          <w:color w:val="000000"/>
          <w:szCs w:val="28"/>
        </w:rPr>
        <w:t xml:space="preserve">Опубликовать настоящее постановление </w:t>
      </w:r>
      <w:r w:rsidR="00B83651" w:rsidRPr="00D3333F">
        <w:rPr>
          <w:rFonts w:eastAsia="Arial CYR" w:cs="Arial CYR"/>
          <w:bCs/>
          <w:color w:val="000000"/>
          <w:szCs w:val="28"/>
        </w:rPr>
        <w:t>в газете «Майкопские </w:t>
      </w:r>
      <w:r w:rsidR="0018212E" w:rsidRPr="00D3333F">
        <w:rPr>
          <w:rFonts w:eastAsia="Arial CYR" w:cs="Arial CYR"/>
          <w:bCs/>
          <w:color w:val="000000"/>
          <w:szCs w:val="28"/>
        </w:rPr>
        <w:t>новости» и разместить на официальном сайте Администрации муниципального образования «Город Майкоп».</w:t>
      </w:r>
    </w:p>
    <w:p w:rsidR="0018212E" w:rsidRPr="00D3333F" w:rsidRDefault="00571519" w:rsidP="00D3333F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>
        <w:rPr>
          <w:rFonts w:eastAsia="Arial CYR" w:cs="Arial CYR"/>
          <w:bCs/>
          <w:color w:val="000000"/>
          <w:szCs w:val="28"/>
        </w:rPr>
        <w:t>3</w:t>
      </w:r>
      <w:r w:rsidR="00D3333F">
        <w:rPr>
          <w:rFonts w:eastAsia="Arial CYR" w:cs="Arial CYR"/>
          <w:bCs/>
          <w:color w:val="000000"/>
          <w:szCs w:val="28"/>
        </w:rPr>
        <w:t xml:space="preserve">. </w:t>
      </w:r>
      <w:r w:rsidR="00162791" w:rsidRPr="00D3333F">
        <w:rPr>
          <w:rFonts w:eastAsia="Arial CYR" w:cs="Arial CYR"/>
          <w:bCs/>
          <w:color w:val="000000"/>
          <w:szCs w:val="28"/>
        </w:rPr>
        <w:t>П</w:t>
      </w:r>
      <w:r w:rsidR="0018212E" w:rsidRPr="00D3333F">
        <w:rPr>
          <w:rFonts w:eastAsia="Arial CYR" w:cs="Arial CYR"/>
          <w:bCs/>
          <w:color w:val="000000"/>
          <w:szCs w:val="28"/>
        </w:rPr>
        <w:t xml:space="preserve">остановление </w:t>
      </w:r>
      <w:r w:rsidR="00162791" w:rsidRPr="00D3333F">
        <w:rPr>
          <w:rFonts w:eastAsia="Arial CYR" w:cs="Arial CYR"/>
          <w:bCs/>
          <w:color w:val="000000"/>
          <w:szCs w:val="28"/>
        </w:rPr>
        <w:t>«О внесении изменени</w:t>
      </w:r>
      <w:r w:rsidR="006423B2">
        <w:rPr>
          <w:rFonts w:eastAsia="Arial CYR" w:cs="Arial CYR"/>
          <w:bCs/>
          <w:color w:val="000000"/>
          <w:szCs w:val="28"/>
        </w:rPr>
        <w:t>я</w:t>
      </w:r>
      <w:r w:rsidR="00162791" w:rsidRPr="00D3333F">
        <w:rPr>
          <w:rFonts w:eastAsia="Arial CYR" w:cs="Arial CYR"/>
          <w:bCs/>
          <w:color w:val="000000"/>
          <w:szCs w:val="28"/>
        </w:rPr>
        <w:t xml:space="preserve"> в Административный регламент предоставления муниципальной услуги </w:t>
      </w:r>
      <w:r w:rsidR="00D94B69" w:rsidRPr="00D3333F">
        <w:rPr>
          <w:szCs w:val="28"/>
        </w:rPr>
        <w:t xml:space="preserve">«Выдача уведомления о соответствии (несоответствии) указанных в уведомлении о 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="00B83651" w:rsidRPr="00D3333F">
        <w:rPr>
          <w:szCs w:val="28"/>
        </w:rPr>
        <w:t>дома установленным параметрам и </w:t>
      </w:r>
      <w:r w:rsidR="00D94B69" w:rsidRPr="00D3333F">
        <w:rPr>
          <w:szCs w:val="28"/>
        </w:rPr>
        <w:t>допустимости размещения объекта индивидуального жилищного строительства или сад</w:t>
      </w:r>
      <w:r w:rsidR="00C33833" w:rsidRPr="00D3333F">
        <w:rPr>
          <w:szCs w:val="28"/>
        </w:rPr>
        <w:t>ового дома на земельном участке</w:t>
      </w:r>
      <w:r w:rsidR="00162791" w:rsidRPr="00D3333F">
        <w:rPr>
          <w:rFonts w:eastAsia="Arial CYR" w:cs="Arial CYR"/>
          <w:bCs/>
          <w:color w:val="000000"/>
          <w:szCs w:val="28"/>
        </w:rPr>
        <w:t xml:space="preserve">» </w:t>
      </w:r>
      <w:r w:rsidR="0018212E" w:rsidRPr="00D3333F">
        <w:rPr>
          <w:rFonts w:eastAsia="Arial CYR" w:cs="Arial CYR"/>
          <w:bCs/>
          <w:color w:val="000000"/>
          <w:szCs w:val="28"/>
        </w:rPr>
        <w:t>вступает в силу со дня его официального опубликования.</w:t>
      </w:r>
    </w:p>
    <w:p w:rsidR="00880046" w:rsidRPr="00D94B69" w:rsidRDefault="00880046" w:rsidP="00063095">
      <w:pPr>
        <w:ind w:firstLine="709"/>
        <w:contextualSpacing/>
        <w:jc w:val="both"/>
      </w:pPr>
    </w:p>
    <w:p w:rsidR="00E115FB" w:rsidRPr="00D94B69" w:rsidRDefault="00E115FB" w:rsidP="00880046">
      <w:pPr>
        <w:jc w:val="center"/>
      </w:pPr>
    </w:p>
    <w:p w:rsidR="00162791" w:rsidRDefault="00162791" w:rsidP="00880046">
      <w:pPr>
        <w:jc w:val="center"/>
      </w:pPr>
    </w:p>
    <w:p w:rsidR="00297113" w:rsidRDefault="00297113" w:rsidP="00297113">
      <w:r>
        <w:t xml:space="preserve">Исполняющий обязанности </w:t>
      </w:r>
    </w:p>
    <w:p w:rsidR="00297113" w:rsidRDefault="00297113" w:rsidP="00297113">
      <w:r>
        <w:t xml:space="preserve">Главы муниципального образования </w:t>
      </w:r>
    </w:p>
    <w:p w:rsidR="00297113" w:rsidRDefault="00297113" w:rsidP="00297113">
      <w:r>
        <w:t>«Город Майкоп»                                                                            С.В. Стельмах</w:t>
      </w:r>
    </w:p>
    <w:p w:rsidR="005B3A81" w:rsidRDefault="005B3A81" w:rsidP="00297113"/>
    <w:sectPr w:rsidR="005B3A81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AE" w:rsidRDefault="006E0CAE">
      <w:r>
        <w:separator/>
      </w:r>
    </w:p>
  </w:endnote>
  <w:endnote w:type="continuationSeparator" w:id="0">
    <w:p w:rsidR="006E0CAE" w:rsidRDefault="006E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AE" w:rsidRDefault="006E0CAE">
      <w:r>
        <w:separator/>
      </w:r>
    </w:p>
  </w:footnote>
  <w:footnote w:type="continuationSeparator" w:id="0">
    <w:p w:rsidR="006E0CAE" w:rsidRDefault="006E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1821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2FAB">
      <w:rPr>
        <w:noProof/>
      </w:rPr>
      <w:t>2</w:t>
    </w:r>
    <w:r>
      <w:fldChar w:fldCharType="end"/>
    </w:r>
  </w:p>
  <w:p w:rsidR="00657E91" w:rsidRDefault="006E0C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3EC"/>
    <w:multiLevelType w:val="multilevel"/>
    <w:tmpl w:val="BF128EE6"/>
    <w:lvl w:ilvl="0">
      <w:start w:val="1"/>
      <w:numFmt w:val="decimal"/>
      <w:lvlText w:val="%1."/>
      <w:lvlJc w:val="left"/>
      <w:pPr>
        <w:ind w:left="1260" w:hanging="54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1030267"/>
    <w:multiLevelType w:val="hybridMultilevel"/>
    <w:tmpl w:val="37148D28"/>
    <w:lvl w:ilvl="0" w:tplc="47E22A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915EA1"/>
    <w:multiLevelType w:val="multilevel"/>
    <w:tmpl w:val="25884B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 w15:restartNumberingAfterBreak="0">
    <w:nsid w:val="292B243A"/>
    <w:multiLevelType w:val="multilevel"/>
    <w:tmpl w:val="AAB2D9A4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8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6"/>
    <w:rsid w:val="00044ED8"/>
    <w:rsid w:val="00063095"/>
    <w:rsid w:val="00073954"/>
    <w:rsid w:val="00101C7D"/>
    <w:rsid w:val="00135A53"/>
    <w:rsid w:val="00162791"/>
    <w:rsid w:val="0018212E"/>
    <w:rsid w:val="001B0631"/>
    <w:rsid w:val="0029269B"/>
    <w:rsid w:val="00297113"/>
    <w:rsid w:val="00361E1A"/>
    <w:rsid w:val="0036746D"/>
    <w:rsid w:val="0037311F"/>
    <w:rsid w:val="003B7B74"/>
    <w:rsid w:val="00416DF5"/>
    <w:rsid w:val="004C00B1"/>
    <w:rsid w:val="004C755D"/>
    <w:rsid w:val="004E09B4"/>
    <w:rsid w:val="005236E9"/>
    <w:rsid w:val="0055032B"/>
    <w:rsid w:val="00571519"/>
    <w:rsid w:val="005867A3"/>
    <w:rsid w:val="005B3A81"/>
    <w:rsid w:val="005C47BE"/>
    <w:rsid w:val="005C5879"/>
    <w:rsid w:val="00624D6F"/>
    <w:rsid w:val="006423B2"/>
    <w:rsid w:val="0068383A"/>
    <w:rsid w:val="006E0CAE"/>
    <w:rsid w:val="00702FAB"/>
    <w:rsid w:val="00706997"/>
    <w:rsid w:val="00754ADB"/>
    <w:rsid w:val="00764673"/>
    <w:rsid w:val="007B0B6E"/>
    <w:rsid w:val="007C46C1"/>
    <w:rsid w:val="007D6DE3"/>
    <w:rsid w:val="00835B5E"/>
    <w:rsid w:val="00847A3D"/>
    <w:rsid w:val="00880046"/>
    <w:rsid w:val="008A342D"/>
    <w:rsid w:val="008B52A0"/>
    <w:rsid w:val="008C0813"/>
    <w:rsid w:val="008E4AAC"/>
    <w:rsid w:val="009C7E4D"/>
    <w:rsid w:val="00A231AF"/>
    <w:rsid w:val="00AA0EFF"/>
    <w:rsid w:val="00AA5F93"/>
    <w:rsid w:val="00AD740B"/>
    <w:rsid w:val="00B36947"/>
    <w:rsid w:val="00B83651"/>
    <w:rsid w:val="00BE230C"/>
    <w:rsid w:val="00C13E2B"/>
    <w:rsid w:val="00C33833"/>
    <w:rsid w:val="00C83E53"/>
    <w:rsid w:val="00CE2525"/>
    <w:rsid w:val="00D14E8C"/>
    <w:rsid w:val="00D3333F"/>
    <w:rsid w:val="00D94B69"/>
    <w:rsid w:val="00DA480D"/>
    <w:rsid w:val="00DE6F76"/>
    <w:rsid w:val="00E075A9"/>
    <w:rsid w:val="00E115FB"/>
    <w:rsid w:val="00E61959"/>
    <w:rsid w:val="00ED60E3"/>
    <w:rsid w:val="00F12E2A"/>
    <w:rsid w:val="00F224B4"/>
    <w:rsid w:val="00F53CE6"/>
    <w:rsid w:val="00FA1AA5"/>
    <w:rsid w:val="00FA7791"/>
    <w:rsid w:val="00FD041F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1BD4-1341-4356-AE82-3E6F531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004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88004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04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880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800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0046"/>
    <w:pPr>
      <w:ind w:left="720"/>
      <w:contextualSpacing/>
    </w:pPr>
  </w:style>
  <w:style w:type="paragraph" w:customStyle="1" w:styleId="empty">
    <w:name w:val="empty"/>
    <w:basedOn w:val="a"/>
    <w:rsid w:val="00880046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0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21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Бэла Хазретовна</cp:lastModifiedBy>
  <cp:revision>13</cp:revision>
  <cp:lastPrinted>2020-08-10T14:58:00Z</cp:lastPrinted>
  <dcterms:created xsi:type="dcterms:W3CDTF">2020-07-17T10:04:00Z</dcterms:created>
  <dcterms:modified xsi:type="dcterms:W3CDTF">2020-08-10T14:58:00Z</dcterms:modified>
</cp:coreProperties>
</file>