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E8F" w:rsidRPr="000F402B" w:rsidRDefault="00B77E8F" w:rsidP="00B77E8F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0F402B">
        <w:rPr>
          <w:rFonts w:ascii="Times New Roman" w:hAnsi="Times New Roman"/>
          <w:sz w:val="28"/>
          <w:szCs w:val="28"/>
        </w:rPr>
        <w:t>УТВЕРЖДЕНЫ</w:t>
      </w:r>
    </w:p>
    <w:p w:rsidR="00B77E8F" w:rsidRPr="000F402B" w:rsidRDefault="00B77E8F" w:rsidP="00B77E8F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0F402B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77E8F" w:rsidRPr="000F402B" w:rsidRDefault="00B77E8F" w:rsidP="00B77E8F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0F402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77E8F" w:rsidRPr="000F402B" w:rsidRDefault="00B77E8F" w:rsidP="00B77E8F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0F402B">
        <w:rPr>
          <w:rFonts w:ascii="Times New Roman" w:hAnsi="Times New Roman"/>
          <w:sz w:val="28"/>
          <w:szCs w:val="28"/>
        </w:rPr>
        <w:t>«Город Майкоп»</w:t>
      </w:r>
    </w:p>
    <w:p w:rsidR="00B77E8F" w:rsidRPr="005559AD" w:rsidRDefault="00B77E8F" w:rsidP="003150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150E3">
        <w:rPr>
          <w:rFonts w:ascii="Times New Roman" w:hAnsi="Times New Roman" w:cs="Times New Roman"/>
          <w:sz w:val="28"/>
          <w:szCs w:val="28"/>
        </w:rPr>
        <w:t xml:space="preserve">от </w:t>
      </w:r>
      <w:r w:rsidR="007B70F8">
        <w:rPr>
          <w:rFonts w:ascii="Times New Roman" w:hAnsi="Times New Roman" w:cs="Times New Roman"/>
          <w:i/>
          <w:sz w:val="28"/>
          <w:szCs w:val="28"/>
          <w:u w:val="single"/>
        </w:rPr>
        <w:t>09.08.2024   № 679</w:t>
      </w:r>
      <w:bookmarkStart w:id="0" w:name="_GoBack"/>
      <w:bookmarkEnd w:id="0"/>
    </w:p>
    <w:p w:rsidR="003150E3" w:rsidRPr="005559AD" w:rsidRDefault="003150E3" w:rsidP="003150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150E3" w:rsidRPr="000F402B" w:rsidRDefault="003150E3" w:rsidP="003150E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B77E8F" w:rsidRPr="000F402B" w:rsidRDefault="00B77E8F" w:rsidP="00B77E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402B">
        <w:rPr>
          <w:rFonts w:ascii="Times New Roman" w:hAnsi="Times New Roman"/>
          <w:b/>
          <w:sz w:val="28"/>
          <w:szCs w:val="28"/>
        </w:rPr>
        <w:t xml:space="preserve">Основные направления </w:t>
      </w:r>
    </w:p>
    <w:p w:rsidR="00B77E8F" w:rsidRPr="000F402B" w:rsidRDefault="00B77E8F" w:rsidP="00B77E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402B">
        <w:rPr>
          <w:rFonts w:ascii="Times New Roman" w:hAnsi="Times New Roman"/>
          <w:b/>
          <w:sz w:val="28"/>
          <w:szCs w:val="28"/>
        </w:rPr>
        <w:t xml:space="preserve">бюджетной и налоговой политики муниципального образования </w:t>
      </w:r>
    </w:p>
    <w:p w:rsidR="00B77E8F" w:rsidRPr="000F402B" w:rsidRDefault="00B77E8F" w:rsidP="00B77E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402B">
        <w:rPr>
          <w:rFonts w:ascii="Times New Roman" w:hAnsi="Times New Roman"/>
          <w:b/>
          <w:sz w:val="28"/>
          <w:szCs w:val="28"/>
        </w:rPr>
        <w:t>«Город Майкоп» на 20</w:t>
      </w:r>
      <w:r>
        <w:rPr>
          <w:rFonts w:ascii="Times New Roman" w:hAnsi="Times New Roman"/>
          <w:b/>
          <w:sz w:val="28"/>
          <w:szCs w:val="28"/>
        </w:rPr>
        <w:t>2</w:t>
      </w:r>
      <w:r w:rsidR="00580C89">
        <w:rPr>
          <w:rFonts w:ascii="Times New Roman" w:hAnsi="Times New Roman"/>
          <w:b/>
          <w:sz w:val="28"/>
          <w:szCs w:val="28"/>
        </w:rPr>
        <w:t>5</w:t>
      </w:r>
      <w:r w:rsidRPr="000F402B">
        <w:rPr>
          <w:rFonts w:ascii="Times New Roman" w:hAnsi="Times New Roman"/>
          <w:b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/>
          <w:b/>
          <w:sz w:val="28"/>
          <w:szCs w:val="28"/>
        </w:rPr>
        <w:t>2</w:t>
      </w:r>
      <w:r w:rsidR="00580C89">
        <w:rPr>
          <w:rFonts w:ascii="Times New Roman" w:hAnsi="Times New Roman"/>
          <w:b/>
          <w:sz w:val="28"/>
          <w:szCs w:val="28"/>
        </w:rPr>
        <w:t>6</w:t>
      </w:r>
      <w:r w:rsidRPr="000F402B">
        <w:rPr>
          <w:rFonts w:ascii="Times New Roman" w:hAnsi="Times New Roman"/>
          <w:b/>
          <w:sz w:val="28"/>
          <w:szCs w:val="28"/>
        </w:rPr>
        <w:t xml:space="preserve"> и 20</w:t>
      </w:r>
      <w:r>
        <w:rPr>
          <w:rFonts w:ascii="Times New Roman" w:hAnsi="Times New Roman"/>
          <w:b/>
          <w:sz w:val="28"/>
          <w:szCs w:val="28"/>
        </w:rPr>
        <w:t>2</w:t>
      </w:r>
      <w:r w:rsidR="00580C89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F402B">
        <w:rPr>
          <w:rFonts w:ascii="Times New Roman" w:hAnsi="Times New Roman"/>
          <w:b/>
          <w:sz w:val="28"/>
          <w:szCs w:val="28"/>
        </w:rPr>
        <w:t>годов</w:t>
      </w:r>
    </w:p>
    <w:p w:rsidR="00B77E8F" w:rsidRDefault="00B77E8F" w:rsidP="00B77E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534F" w:rsidRDefault="00E4534F" w:rsidP="00B77E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7E8F" w:rsidRPr="00C8094B" w:rsidRDefault="00B77E8F" w:rsidP="00B77E8F">
      <w:pPr>
        <w:numPr>
          <w:ilvl w:val="0"/>
          <w:numId w:val="7"/>
        </w:numPr>
        <w:suppressAutoHyphens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8094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Основные направления бюджетной политики муниципального образования «Город Майкоп»</w:t>
      </w:r>
    </w:p>
    <w:p w:rsidR="00B77E8F" w:rsidRDefault="00B77E8F" w:rsidP="00B77E8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77E8F" w:rsidRDefault="005B4D73" w:rsidP="00F13A6B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</w:t>
      </w:r>
      <w:r w:rsidR="00B77E8F" w:rsidRPr="00251F71">
        <w:rPr>
          <w:rFonts w:ascii="Times New Roman" w:hAnsi="Times New Roman" w:cs="Times New Roman"/>
          <w:sz w:val="28"/>
          <w:szCs w:val="28"/>
        </w:rPr>
        <w:t xml:space="preserve"> бюджетной политики муниципального образования «Город Майкоп» на 202</w:t>
      </w:r>
      <w:r w:rsidR="00580C89">
        <w:rPr>
          <w:rFonts w:ascii="Times New Roman" w:hAnsi="Times New Roman" w:cs="Times New Roman"/>
          <w:sz w:val="28"/>
          <w:szCs w:val="28"/>
        </w:rPr>
        <w:t>5</w:t>
      </w:r>
      <w:r w:rsidR="00B77E8F" w:rsidRPr="00251F7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0C89">
        <w:rPr>
          <w:rFonts w:ascii="Times New Roman" w:hAnsi="Times New Roman" w:cs="Times New Roman"/>
          <w:sz w:val="28"/>
          <w:szCs w:val="28"/>
        </w:rPr>
        <w:t>6</w:t>
      </w:r>
      <w:r w:rsidR="00B77E8F" w:rsidRPr="00251F71">
        <w:rPr>
          <w:rFonts w:ascii="Times New Roman" w:hAnsi="Times New Roman" w:cs="Times New Roman"/>
          <w:sz w:val="28"/>
          <w:szCs w:val="28"/>
        </w:rPr>
        <w:t xml:space="preserve"> и 202</w:t>
      </w:r>
      <w:r w:rsidR="00580C89">
        <w:rPr>
          <w:rFonts w:ascii="Times New Roman" w:hAnsi="Times New Roman" w:cs="Times New Roman"/>
          <w:sz w:val="28"/>
          <w:szCs w:val="28"/>
        </w:rPr>
        <w:t>7</w:t>
      </w:r>
      <w:r w:rsidR="00B77E8F" w:rsidRPr="00251F71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5559AD" w:rsidRDefault="005559AD" w:rsidP="005F0C2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559AD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Pr="00251F7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проведение ответственной бюджетной политики, способствующей обеспечению сбалансированности и устойчивости </w:t>
      </w:r>
      <w:r w:rsidR="00793462" w:rsidRPr="00B3644D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бюджета</w:t>
      </w:r>
      <w:r w:rsidR="00E02F7B" w:rsidRPr="00E02F7B">
        <w:rPr>
          <w:rFonts w:ascii="Times New Roman" w:hAnsi="Times New Roman" w:cs="Times New Roman"/>
          <w:sz w:val="28"/>
          <w:szCs w:val="28"/>
        </w:rPr>
        <w:t xml:space="preserve"> </w:t>
      </w:r>
      <w:r w:rsidR="00E02F7B" w:rsidRPr="00251F71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  <w:r w:rsidRPr="00251F71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B3644D" w:rsidRPr="00117894" w:rsidRDefault="00FD21E4" w:rsidP="00B3644D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B3644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="00B3644D" w:rsidRPr="00B3644D">
        <w:rPr>
          <w:rFonts w:ascii="Times New Roman" w:eastAsia="Times New Roman" w:hAnsi="Times New Roman" w:cs="Times New Roman"/>
          <w:sz w:val="28"/>
          <w:szCs w:val="28"/>
          <w:lang w:eastAsia="en-US"/>
        </w:rPr>
        <w:t>неукоснительное соблюдение требований и ограничений, установленных бюджетным законодательством Российской Федерации;</w:t>
      </w:r>
    </w:p>
    <w:p w:rsidR="005F0C28" w:rsidRDefault="00FD21E4" w:rsidP="005F0C2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="005F0C28" w:rsidRPr="00251F7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сохранение социальной направленности </w:t>
      </w:r>
      <w:r w:rsidR="00793462" w:rsidRPr="00793462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бюджета</w:t>
      </w:r>
      <w:r w:rsidR="00E02F7B" w:rsidRPr="00E02F7B">
        <w:t xml:space="preserve"> </w:t>
      </w:r>
      <w:r w:rsidR="00E02F7B" w:rsidRPr="00E02F7B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 образования «Город Майкоп»</w:t>
      </w:r>
      <w:r w:rsidR="005F0C28" w:rsidRPr="00251F71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571D8D" w:rsidRDefault="00FD21E4" w:rsidP="003641DB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="003641DB" w:rsidRPr="005C6040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 w:rsidR="006728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26017B"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>повышение качества управления муниципальными финансами и эффективности расходования бюджетных средств, усиление контроля за использованием бюджетных средств, достижением целевых показателей и достоверностью отч</w:t>
      </w:r>
      <w:r w:rsidR="00571D8D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="0026017B"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тности о результатах реализации муниципальных программ муниципального образования </w:t>
      </w:r>
      <w:r w:rsidR="00571D8D" w:rsidRPr="00251F71">
        <w:rPr>
          <w:rFonts w:ascii="Times New Roman" w:eastAsia="Times New Roman" w:hAnsi="Times New Roman" w:cs="Times New Roman"/>
          <w:sz w:val="28"/>
          <w:szCs w:val="28"/>
          <w:lang w:eastAsia="en-US"/>
        </w:rPr>
        <w:t>«Город Майкоп»</w:t>
      </w:r>
      <w:r w:rsidR="0026017B"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3641DB" w:rsidRPr="004B0013" w:rsidRDefault="00FD21E4" w:rsidP="003641DB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 w:rsidR="003641DB" w:rsidRPr="004B0013">
        <w:rPr>
          <w:rFonts w:ascii="Times New Roman" w:eastAsia="Times New Roman" w:hAnsi="Times New Roman" w:cs="Times New Roman"/>
          <w:sz w:val="28"/>
          <w:szCs w:val="28"/>
          <w:lang w:eastAsia="en-US"/>
        </w:rPr>
        <w:t>) недопущение просроченной кредиторской задолженности;</w:t>
      </w:r>
    </w:p>
    <w:p w:rsidR="00B77E8F" w:rsidRPr="005C6040" w:rsidRDefault="00FD21E4" w:rsidP="00B77E8F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="00B77E8F" w:rsidRPr="004B001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="00793462" w:rsidRPr="00C005EA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обеспечение достижения целей, решения задач, достижения целевых показателей, установленных Указом Президента Российс</w:t>
      </w:r>
      <w:r w:rsidR="004F68C3">
        <w:rPr>
          <w:rFonts w:ascii="Times New Roman" w:hAnsi="Times New Roman" w:cs="Times New Roman"/>
          <w:sz w:val="28"/>
          <w:szCs w:val="28"/>
          <w:shd w:val="clear" w:color="auto" w:fill="FFFFFF"/>
        </w:rPr>
        <w:t>кой Федерации от 7 мая 2024 г.</w:t>
      </w:r>
      <w:r w:rsidR="00793462" w:rsidRPr="00C005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309 «О национальных целях развития Российской Федерации на период до 2030 года и на перспективу до 2036 года»</w:t>
      </w:r>
      <w:r w:rsidR="007934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B77E8F" w:rsidRPr="004B0013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Стратегией социально-экономического развития муниципального образования «Город Майкоп» до 2030 года, утвержденной Решением Совета народных депутатов муниципального образования «Город Майкоп» от 28 января 2021 г</w:t>
      </w:r>
      <w:r w:rsidR="004F68C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B77E8F" w:rsidRPr="004B001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№ 153-рс «Об утверждении Стратегии социально-экономического развития муниципального образования «Город Майкоп» до 2030 года»;</w:t>
      </w:r>
    </w:p>
    <w:p w:rsidR="00B77E8F" w:rsidRPr="00243F2C" w:rsidRDefault="00FD21E4" w:rsidP="00B77E8F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7</w:t>
      </w:r>
      <w:r w:rsidR="00B77E8F" w:rsidRPr="00243F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="00B3644D" w:rsidRPr="00B3644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проведение взвешенной долговой политики муниципального образования </w:t>
      </w:r>
      <w:r w:rsidR="00B3644D" w:rsidRPr="004B0013">
        <w:rPr>
          <w:rFonts w:ascii="Times New Roman" w:eastAsia="Times New Roman" w:hAnsi="Times New Roman" w:cs="Times New Roman"/>
          <w:sz w:val="28"/>
          <w:szCs w:val="28"/>
          <w:lang w:eastAsia="en-US"/>
        </w:rPr>
        <w:t>«Город Майкоп»</w:t>
      </w:r>
      <w:r w:rsidR="00B77E8F" w:rsidRPr="00243F2C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811B41" w:rsidRPr="00811B41" w:rsidRDefault="00FD21E4" w:rsidP="00B77E8F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8</w:t>
      </w:r>
      <w:r w:rsidR="00B77E8F" w:rsidRPr="00243F2C">
        <w:rPr>
          <w:rFonts w:ascii="Times New Roman" w:eastAsia="Times New Roman" w:hAnsi="Times New Roman" w:cs="Times New Roman"/>
          <w:sz w:val="28"/>
          <w:szCs w:val="28"/>
          <w:lang w:eastAsia="en-US"/>
        </w:rPr>
        <w:t>) своевременное исполнение принятых обязательств по погашению и обслуживанию муниципального долга</w:t>
      </w:r>
      <w:r w:rsidR="00B77E8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для</w:t>
      </w:r>
      <w:r w:rsidR="00B77E8F" w:rsidRPr="00243F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поддержани</w:t>
      </w:r>
      <w:r w:rsidR="00B77E8F">
        <w:rPr>
          <w:rFonts w:ascii="Times New Roman" w:eastAsia="Times New Roman" w:hAnsi="Times New Roman" w:cs="Times New Roman"/>
          <w:sz w:val="28"/>
          <w:szCs w:val="28"/>
          <w:lang w:eastAsia="en-US"/>
        </w:rPr>
        <w:t>я</w:t>
      </w:r>
      <w:r w:rsidR="00B77E8F" w:rsidRPr="00243F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высоком </w:t>
      </w:r>
      <w:r w:rsidR="00B77E8F" w:rsidRPr="00243F2C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уровне деловой репутации муниципального образования «Город Майкоп» как заемщика средств, при привлечении кредитных ресурсов;</w:t>
      </w:r>
    </w:p>
    <w:p w:rsidR="00B77E8F" w:rsidRDefault="00FD21E4" w:rsidP="00B77E8F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  <w:r w:rsidR="00B77E8F" w:rsidRPr="00B70AB7">
        <w:rPr>
          <w:rFonts w:ascii="Times New Roman" w:eastAsia="Times New Roman" w:hAnsi="Times New Roman" w:cs="Times New Roman"/>
          <w:sz w:val="28"/>
          <w:szCs w:val="28"/>
          <w:lang w:eastAsia="en-US"/>
        </w:rPr>
        <w:t>) гибкое реагирование на изменяющиеся условия финансовых рынков и использование наиболее благоприятных источников и форм заимствований;</w:t>
      </w:r>
    </w:p>
    <w:p w:rsidR="00571D8D" w:rsidRPr="00B70AB7" w:rsidRDefault="00571D8D" w:rsidP="00B77E8F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FD21E4"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Pr="00571D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направление экономии средств, образовавшейся в результате проведения конкурентных процедур на закупку товаров, работ, услуг, на обеспечение </w:t>
      </w:r>
      <w:r w:rsidR="00E02F7B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принимаемых</w:t>
      </w:r>
      <w:r w:rsidRPr="00571D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обязательств;</w:t>
      </w:r>
    </w:p>
    <w:p w:rsidR="002C7152" w:rsidRPr="00927CD3" w:rsidRDefault="002C7152" w:rsidP="002C7152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30DCB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Pr="00130DCB">
        <w:rPr>
          <w:rFonts w:ascii="Times New Roman" w:eastAsia="Times New Roman" w:hAnsi="Times New Roman" w:cs="Times New Roman"/>
          <w:sz w:val="28"/>
          <w:szCs w:val="28"/>
          <w:lang w:eastAsia="en-US"/>
        </w:rPr>
        <w:t>) продолжение работы по оптимизации расходов на содержание бюджетной сети;</w:t>
      </w:r>
    </w:p>
    <w:p w:rsidR="002C7152" w:rsidRDefault="002C7152" w:rsidP="002C7152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B0013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Pr="004B0013">
        <w:rPr>
          <w:rFonts w:ascii="Times New Roman" w:eastAsia="Times New Roman" w:hAnsi="Times New Roman" w:cs="Times New Roman"/>
          <w:sz w:val="28"/>
          <w:szCs w:val="28"/>
          <w:lang w:eastAsia="en-US"/>
        </w:rPr>
        <w:t>) недопущение снижения показателей оплаты труда работников бюджетной сферы, установленных в соответствии с Указами Президента Российской Федерации от 7 мая 2012 г</w:t>
      </w:r>
      <w:r w:rsidR="004F68C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Pr="004B001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№ 597 «О мероприятиях по реализации государственной социальной политики», от 1 июня 2012 г</w:t>
      </w:r>
      <w:r w:rsidR="004F68C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Pr="004B0013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№ 761 «О Национальной стратегии действий в интересах детей на 2012-2017 годы»;</w:t>
      </w:r>
    </w:p>
    <w:p w:rsidR="008C1B38" w:rsidRDefault="008C1B38" w:rsidP="008C1B3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30DCB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Pr="00130DC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индексация заработной платы работников бюджетной сферы, не указанных в </w:t>
      </w:r>
      <w:r w:rsidRPr="00FD21E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пункте </w:t>
      </w:r>
      <w:r w:rsidR="000B3B7A" w:rsidRPr="00FD21E4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0B3B7A" w:rsidRPr="00FD21E4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FD21E4" w:rsidRPr="00D6376E" w:rsidRDefault="00FD21E4" w:rsidP="008C1B38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Pr="00FD21E4">
        <w:rPr>
          <w:rFonts w:ascii="Times New Roman" w:eastAsia="Times New Roman" w:hAnsi="Times New Roman" w:cs="Times New Roman"/>
          <w:sz w:val="28"/>
          <w:szCs w:val="28"/>
          <w:lang w:eastAsia="en-US"/>
        </w:rPr>
        <w:t>) строгое соблюдение бюджетной дисциплины всеми участниками бюджетного процесса, повышение качества бюджетного учета и бюджетной отчетности;</w:t>
      </w:r>
    </w:p>
    <w:p w:rsidR="00B77E8F" w:rsidRDefault="00B77E8F" w:rsidP="00B77E8F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80520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 w:rsidRPr="00780520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 w:rsidR="00780520" w:rsidRPr="007805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планирование бюджетных инвестиций в объекты муниципальной собственности муниципального образования «Город Майкоп»</w:t>
      </w:r>
      <w:r w:rsidRPr="007805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80520" w:rsidRPr="007805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должно осуществляться </w:t>
      </w:r>
      <w:r w:rsidR="000F6C97" w:rsidRPr="00780520">
        <w:rPr>
          <w:rFonts w:ascii="Times New Roman" w:eastAsia="Times New Roman" w:hAnsi="Times New Roman" w:cs="Times New Roman"/>
          <w:sz w:val="28"/>
          <w:szCs w:val="28"/>
          <w:lang w:eastAsia="en-US"/>
        </w:rPr>
        <w:t>в рамках утвержденных муниципальных программ</w:t>
      </w:r>
      <w:r w:rsidRPr="00780520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B70AB7" w:rsidRDefault="00B70AB7" w:rsidP="00B70AB7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принятие мер </w:t>
      </w:r>
      <w:r w:rsidR="006D4FE7">
        <w:rPr>
          <w:rFonts w:ascii="Times New Roman" w:eastAsia="Times New Roman" w:hAnsi="Times New Roman" w:cs="Times New Roman"/>
          <w:sz w:val="28"/>
          <w:szCs w:val="28"/>
          <w:lang w:eastAsia="en-US"/>
        </w:rPr>
        <w:t>направленных на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увеличени</w:t>
      </w:r>
      <w:r w:rsidR="006D4FE7"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объемов инвестиционных вложений и повышению инвестиционной привлекательности муниципального образования «Город Майкоп»;</w:t>
      </w:r>
    </w:p>
    <w:p w:rsidR="00B70AB7" w:rsidRDefault="00FD21E4" w:rsidP="00B70AB7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7</w:t>
      </w:r>
      <w:r w:rsidR="00B70AB7">
        <w:rPr>
          <w:rFonts w:ascii="Times New Roman" w:eastAsia="Times New Roman" w:hAnsi="Times New Roman" w:cs="Times New Roman"/>
          <w:sz w:val="28"/>
          <w:szCs w:val="28"/>
          <w:lang w:eastAsia="en-US"/>
        </w:rPr>
        <w:t>) повышение эффективности осуществления муниципальных капитальных вложений в объекты капитального строительства муниципальной собственности</w:t>
      </w:r>
      <w:r w:rsidR="007945D7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  <w:r w:rsidR="00B70AB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B77E8F" w:rsidRPr="00243F2C" w:rsidRDefault="00FD21E4" w:rsidP="009F5566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8</w:t>
      </w:r>
      <w:r w:rsidR="00B77E8F" w:rsidRPr="00CB413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обеспечение </w:t>
      </w:r>
      <w:r w:rsidR="00EF43FB" w:rsidRPr="00CB413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осуществления </w:t>
      </w:r>
      <w:r w:rsidR="00B77E8F" w:rsidRPr="00CB4133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контроля в сфере закупок товаров, работ, услуг для обеспечения нужд</w:t>
      </w:r>
      <w:r w:rsidR="00D24885" w:rsidRPr="00CB413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образования «Город Майкоп»</w:t>
      </w:r>
      <w:r w:rsidR="00EF43FB" w:rsidRPr="00CB413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соответствии с частью 8 статьи 99</w:t>
      </w:r>
      <w:r w:rsidR="00C74485" w:rsidRPr="00CB413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Федерального закона</w:t>
      </w:r>
      <w:r w:rsidR="00EF43FB" w:rsidRPr="00CB413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9F5566" w:rsidRPr="00CB4133">
        <w:rPr>
          <w:rFonts w:ascii="Times New Roman" w:eastAsia="Times New Roman" w:hAnsi="Times New Roman" w:cs="Times New Roman"/>
          <w:sz w:val="28"/>
          <w:szCs w:val="28"/>
          <w:lang w:eastAsia="en-US"/>
        </w:rPr>
        <w:t>от 5 апреля 2013 г</w:t>
      </w:r>
      <w:r w:rsidR="004F68C3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9F5566" w:rsidRPr="00CB413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№ 44-ФЗ «О контрактной системе в сфере закупок товаров, работ, услуг для обеспечения государственных и муниципальных нужд»</w:t>
      </w:r>
      <w:r w:rsidR="00B77E8F" w:rsidRPr="00CB4133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571D8D" w:rsidRPr="00571D8D" w:rsidRDefault="00B55B27" w:rsidP="00571D8D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19</w:t>
      </w:r>
      <w:r w:rsidR="00571D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="00571D8D" w:rsidRPr="00571D8D">
        <w:rPr>
          <w:rFonts w:ascii="Times New Roman" w:eastAsia="Times New Roman" w:hAnsi="Times New Roman" w:cs="Times New Roman"/>
          <w:sz w:val="28"/>
          <w:szCs w:val="28"/>
          <w:lang w:eastAsia="en-US"/>
        </w:rPr>
        <w:t>повышение качества оказания муниципальных услуг (выполнения работ);</w:t>
      </w:r>
    </w:p>
    <w:p w:rsidR="00571D8D" w:rsidRDefault="00571D8D" w:rsidP="00571D8D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Pr="00571D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применение отраслевыми, функциональными органами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Pr="00571D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дминистрации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«Город Майкоп»</w:t>
      </w:r>
      <w:r w:rsidRPr="00571D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в ведении которых находятся муниципальные бюджетные и автономные учреждения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«Город Майкоп»</w:t>
      </w:r>
      <w:r w:rsidRPr="00571D8D">
        <w:rPr>
          <w:rFonts w:ascii="Times New Roman" w:eastAsia="Times New Roman" w:hAnsi="Times New Roman" w:cs="Times New Roman"/>
          <w:sz w:val="28"/>
          <w:szCs w:val="28"/>
          <w:lang w:eastAsia="en-US"/>
        </w:rPr>
        <w:t>, системы контроля за выполнением объ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571D8D">
        <w:rPr>
          <w:rFonts w:ascii="Times New Roman" w:eastAsia="Times New Roman" w:hAnsi="Times New Roman" w:cs="Times New Roman"/>
          <w:sz w:val="28"/>
          <w:szCs w:val="28"/>
          <w:lang w:eastAsia="en-US"/>
        </w:rPr>
        <w:t>мных и качественных показателей муниципального задания, включая установление требований к отч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571D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тности о выполнении </w:t>
      </w:r>
      <w:r w:rsidRPr="00571D8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муниципального задания, представляемой муниципальными учреждениями;</w:t>
      </w:r>
    </w:p>
    <w:p w:rsidR="0026017B" w:rsidRDefault="0026017B" w:rsidP="00571D8D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развитие внутреннего финансового аудита, в том числе за сч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 проведения мониторинга качества финансового менеджмента главных распорядителей средств местного бюджета и главных администраторов доходов (источников финансирования дефицита) </w:t>
      </w:r>
      <w:r w:rsidR="00FD21E4" w:rsidRPr="00793462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бюджета</w:t>
      </w:r>
      <w:r w:rsidR="00FD21E4" w:rsidRPr="00E02F7B">
        <w:t xml:space="preserve"> </w:t>
      </w:r>
      <w:r w:rsidR="00FD21E4" w:rsidRPr="00E02F7B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 образования «Город Майкоп»</w:t>
      </w:r>
      <w:r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B55B27" w:rsidRPr="0026017B" w:rsidRDefault="00B55B27" w:rsidP="00571D8D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P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) принятие мер по привлечению к ответственности за допущенные нарушения, совершенствование нормативного обеспечения внутреннего муниципального финансового контроля и аудита;</w:t>
      </w:r>
    </w:p>
    <w:p w:rsidR="0026017B" w:rsidRPr="0026017B" w:rsidRDefault="0026017B" w:rsidP="0026017B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осуществление мониторинга исполнения </w:t>
      </w:r>
      <w:r w:rsidR="00FD21E4" w:rsidRPr="00793462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бюджета</w:t>
      </w:r>
      <w:r w:rsidR="00FD21E4" w:rsidRPr="00E02F7B">
        <w:t xml:space="preserve"> </w:t>
      </w:r>
      <w:r w:rsidR="00FD21E4" w:rsidRPr="00E02F7B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 образования «Город Майкоп»</w:t>
      </w:r>
      <w:r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26017B" w:rsidRPr="0026017B" w:rsidRDefault="0026017B" w:rsidP="0026017B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>обеспечение прозрачности (открытости) местного бюджета за сч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 обеспечения доступности, наглядности информации о местном бюджете, расширения участия граждан в бюджетном процессе, дальнейшего развития существующих форм взаимодействия с гражданами в виде публичных слушаний и предоставления информации в формате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 для граждан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26017B" w:rsidRDefault="0026017B" w:rsidP="0026017B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Pr="0026017B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осуществление финансовой поддержки инициативных проектов в целях активизации участия населения в решении вопросов местного значения.</w:t>
      </w:r>
    </w:p>
    <w:p w:rsidR="009826DB" w:rsidRDefault="009826DB" w:rsidP="00B77E8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B77E8F" w:rsidRPr="00C8094B" w:rsidRDefault="00B77E8F" w:rsidP="00B77E8F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8094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2.</w:t>
      </w:r>
      <w:r w:rsidRPr="00C8094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>Основные направления налоговой политики муниципального образования «Город Майкоп»</w:t>
      </w:r>
    </w:p>
    <w:p w:rsidR="00B77E8F" w:rsidRPr="00543C64" w:rsidRDefault="00B77E8F" w:rsidP="00B77E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70C0"/>
          <w:sz w:val="28"/>
          <w:szCs w:val="28"/>
          <w:lang w:eastAsia="en-US"/>
        </w:rPr>
      </w:pPr>
    </w:p>
    <w:p w:rsidR="00811B41" w:rsidRDefault="00B77E8F" w:rsidP="00B77E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43F2C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Основные направления налоговой политики муниципального образования «Город Майкоп»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202</w:t>
      </w:r>
      <w:r w:rsidR="00580C89"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 w:rsidR="00F2014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 и на плановый период 20</w:t>
      </w:r>
      <w:r w:rsidR="008B4E70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580C89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="00F2014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</w:t>
      </w:r>
      <w:r w:rsidRPr="00243F2C">
        <w:rPr>
          <w:rFonts w:ascii="Times New Roman" w:eastAsia="Times New Roman" w:hAnsi="Times New Roman" w:cs="Times New Roman"/>
          <w:sz w:val="28"/>
          <w:szCs w:val="28"/>
          <w:lang w:eastAsia="en-US"/>
        </w:rPr>
        <w:t>202</w:t>
      </w:r>
      <w:r w:rsidR="00580C89">
        <w:rPr>
          <w:rFonts w:ascii="Times New Roman" w:eastAsia="Times New Roman" w:hAnsi="Times New Roman" w:cs="Times New Roman"/>
          <w:sz w:val="28"/>
          <w:szCs w:val="28"/>
          <w:lang w:eastAsia="en-US"/>
        </w:rPr>
        <w:t>7</w:t>
      </w:r>
      <w:r w:rsidRPr="00243F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</w:t>
      </w:r>
      <w:r w:rsidR="00F20143">
        <w:rPr>
          <w:rFonts w:ascii="Times New Roman" w:eastAsia="Times New Roman" w:hAnsi="Times New Roman" w:cs="Times New Roman"/>
          <w:sz w:val="28"/>
          <w:szCs w:val="28"/>
          <w:lang w:eastAsia="en-US"/>
        </w:rPr>
        <w:t>ов</w:t>
      </w:r>
      <w:r w:rsidRPr="00243F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предусматривают:</w:t>
      </w:r>
    </w:p>
    <w:p w:rsidR="00744DA7" w:rsidRPr="009826DB" w:rsidRDefault="00B55B27" w:rsidP="00B55B27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</w:t>
      </w:r>
      <w:r w:rsidR="00744DA7" w:rsidRPr="009826D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мобилизацию доходов </w:t>
      </w:r>
      <w:r w:rsidR="00ED682A" w:rsidRPr="00793462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бюджета</w:t>
      </w:r>
      <w:r w:rsidR="00ED682A" w:rsidRPr="00B55B2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ED682A" w:rsidRPr="00E02F7B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 образования «Город Майкоп»</w:t>
      </w:r>
      <w:r w:rsidR="00744DA7" w:rsidRPr="009826DB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744DA7" w:rsidRDefault="00744DA7" w:rsidP="00744DA7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2) </w:t>
      </w:r>
      <w:r w:rsidRPr="00744DA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выявление резервов доходной части </w:t>
      </w:r>
      <w:r w:rsidR="00ED682A" w:rsidRPr="00793462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бюджета</w:t>
      </w:r>
      <w:r w:rsidR="00ED682A" w:rsidRPr="00E02F7B">
        <w:t xml:space="preserve"> </w:t>
      </w:r>
      <w:r w:rsidR="00ED682A" w:rsidRPr="00E02F7B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 образования «Город Майкоп»</w:t>
      </w:r>
      <w:r w:rsidRPr="00744DA7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1F5542" w:rsidRDefault="009826DB" w:rsidP="001F5542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="001F5542" w:rsidRPr="001A2155">
        <w:rPr>
          <w:rFonts w:ascii="Times New Roman" w:eastAsia="Times New Roman" w:hAnsi="Times New Roman" w:cs="Times New Roman"/>
          <w:sz w:val="28"/>
          <w:szCs w:val="28"/>
          <w:lang w:eastAsia="en-US"/>
        </w:rPr>
        <w:t>)</w:t>
      </w:r>
      <w:r w:rsidR="00DF684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продолжение работы по</w:t>
      </w:r>
      <w:r w:rsidR="001F55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своевременно</w:t>
      </w:r>
      <w:r w:rsidR="00DF6841">
        <w:rPr>
          <w:rFonts w:ascii="Times New Roman" w:eastAsia="Times New Roman" w:hAnsi="Times New Roman" w:cs="Times New Roman"/>
          <w:sz w:val="28"/>
          <w:szCs w:val="28"/>
          <w:lang w:eastAsia="en-US"/>
        </w:rPr>
        <w:t>му</w:t>
      </w:r>
      <w:r w:rsidR="001F55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отражени</w:t>
      </w:r>
      <w:r w:rsidR="00DF6841">
        <w:rPr>
          <w:rFonts w:ascii="Times New Roman" w:eastAsia="Times New Roman" w:hAnsi="Times New Roman" w:cs="Times New Roman"/>
          <w:sz w:val="28"/>
          <w:szCs w:val="28"/>
          <w:lang w:eastAsia="en-US"/>
        </w:rPr>
        <w:t>ю</w:t>
      </w:r>
      <w:r w:rsidR="001F55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изменений налогового законодательства Российской Федерации в нормативных правовых актах</w:t>
      </w:r>
      <w:r w:rsidR="007F11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представительного органа</w:t>
      </w:r>
      <w:r w:rsidR="001F55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муниципального образования «Город Майкоп»</w:t>
      </w:r>
      <w:r w:rsidR="001F5542" w:rsidRPr="001A2155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744DA7" w:rsidRDefault="009826DB" w:rsidP="00DF684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="00D175CB">
        <w:rPr>
          <w:rFonts w:ascii="Times New Roman" w:eastAsia="Times New Roman" w:hAnsi="Times New Roman" w:cs="Times New Roman"/>
          <w:sz w:val="28"/>
          <w:szCs w:val="28"/>
          <w:lang w:eastAsia="en-US"/>
        </w:rPr>
        <w:t>) проведение политики обоснованности установления новых налоговых</w:t>
      </w:r>
      <w:r w:rsidR="00DC332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льгот и</w:t>
      </w:r>
      <w:r w:rsidR="00D175C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преференций путем взвешенных решений с учетом ограниченности возможностей </w:t>
      </w:r>
      <w:r w:rsidR="00ED682A" w:rsidRPr="00ED682A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бюджета муниципального образования «Город Майкоп»</w:t>
      </w:r>
      <w:r w:rsidR="00744DA7" w:rsidRPr="00744DA7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DF6841" w:rsidRPr="001A2155" w:rsidRDefault="009826DB" w:rsidP="00DF684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 w:rsidR="00DF6841">
        <w:rPr>
          <w:rFonts w:ascii="Times New Roman" w:eastAsia="Times New Roman" w:hAnsi="Times New Roman" w:cs="Times New Roman"/>
          <w:sz w:val="28"/>
          <w:szCs w:val="28"/>
          <w:lang w:eastAsia="en-US"/>
        </w:rPr>
        <w:t>) ежегодн</w:t>
      </w:r>
      <w:r w:rsidR="009B593C">
        <w:rPr>
          <w:rFonts w:ascii="Times New Roman" w:eastAsia="Times New Roman" w:hAnsi="Times New Roman" w:cs="Times New Roman"/>
          <w:sz w:val="28"/>
          <w:szCs w:val="28"/>
          <w:lang w:eastAsia="en-US"/>
        </w:rPr>
        <w:t>ую</w:t>
      </w:r>
      <w:r w:rsidR="00DF684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оценк</w:t>
      </w:r>
      <w:r w:rsidR="009B593C"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="00DF684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налоговых расходов с последующим формированием предложений по сокращению или отмене неэффективных налоговых льгот и преференций, пересмотра условий их предоставления;</w:t>
      </w:r>
    </w:p>
    <w:p w:rsidR="00A15A57" w:rsidRDefault="009826DB" w:rsidP="00B77E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6</w:t>
      </w:r>
      <w:r w:rsidR="00B77E8F" w:rsidRPr="001A215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="0050113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дальнейшее совершенствование </w:t>
      </w:r>
      <w:r w:rsidR="00A15A57">
        <w:rPr>
          <w:rFonts w:ascii="Times New Roman" w:eastAsia="Times New Roman" w:hAnsi="Times New Roman" w:cs="Times New Roman"/>
          <w:sz w:val="28"/>
          <w:szCs w:val="28"/>
          <w:lang w:eastAsia="en-US"/>
        </w:rPr>
        <w:t>механизмов взаимодействия органов местного самоуправления и исполнительных органов государственной власти Республики Адыгея, а также территориальных органов федеральных органов власти в части качественного администрирования источников доходов бюджета муниципального образования «Город Майкоп» и повышения уровня их собираемости;</w:t>
      </w:r>
    </w:p>
    <w:p w:rsidR="00885CDA" w:rsidRDefault="007F114A" w:rsidP="00B77E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7</w:t>
      </w:r>
      <w:r w:rsidR="00885CD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 </w:t>
      </w:r>
      <w:r w:rsidR="00ED682A" w:rsidRPr="00793462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бюджета</w:t>
      </w:r>
      <w:r w:rsidR="00ED682A" w:rsidRPr="00E02F7B">
        <w:t xml:space="preserve"> </w:t>
      </w:r>
      <w:r w:rsidR="00ED682A" w:rsidRPr="00E02F7B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 образования «Город Майкоп»</w:t>
      </w:r>
      <w:r w:rsidR="00885CDA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AF3C5D" w:rsidRDefault="007F114A" w:rsidP="00AF3C5D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8</w:t>
      </w:r>
      <w:r w:rsidR="00D175C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="00AF3C5D">
        <w:rPr>
          <w:rFonts w:ascii="Times New Roman" w:eastAsia="Times New Roman" w:hAnsi="Times New Roman" w:cs="Times New Roman"/>
          <w:sz w:val="28"/>
          <w:szCs w:val="28"/>
          <w:lang w:eastAsia="en-US"/>
        </w:rPr>
        <w:t>активаци</w:t>
      </w:r>
      <w:r w:rsidR="00CD724F">
        <w:rPr>
          <w:rFonts w:ascii="Times New Roman" w:eastAsia="Times New Roman" w:hAnsi="Times New Roman" w:cs="Times New Roman"/>
          <w:sz w:val="28"/>
          <w:szCs w:val="28"/>
          <w:lang w:eastAsia="en-US"/>
        </w:rPr>
        <w:t>ю</w:t>
      </w:r>
      <w:r w:rsidR="00AF3C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работы, направленной на легализацию трудовых отношений и снижение неформальной занятости;</w:t>
      </w:r>
    </w:p>
    <w:p w:rsidR="00B77E8F" w:rsidRDefault="007F114A" w:rsidP="00B77E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  <w:r w:rsidR="00B77E8F" w:rsidRPr="001A215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</w:t>
      </w:r>
      <w:r w:rsidR="00580C89" w:rsidRPr="00580C89">
        <w:rPr>
          <w:rFonts w:ascii="Times New Roman" w:eastAsia="Times New Roman" w:hAnsi="Times New Roman" w:cs="Times New Roman"/>
          <w:sz w:val="28"/>
          <w:szCs w:val="28"/>
          <w:lang w:eastAsia="en-US"/>
        </w:rPr>
        <w:t>сокращение задолженности по н</w:t>
      </w:r>
      <w:r w:rsidR="00ED682A">
        <w:rPr>
          <w:rFonts w:ascii="Times New Roman" w:eastAsia="Times New Roman" w:hAnsi="Times New Roman" w:cs="Times New Roman"/>
          <w:sz w:val="28"/>
          <w:szCs w:val="28"/>
          <w:lang w:eastAsia="en-US"/>
        </w:rPr>
        <w:t>алоговым и неналоговым доходам</w:t>
      </w:r>
      <w:r w:rsidR="00580C89" w:rsidRPr="00580C8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усиление претензионно-исковой работы с недоимщиками по налоговым и неналоговым доходам в </w:t>
      </w:r>
      <w:r w:rsidR="00ED682A" w:rsidRPr="00ED682A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 муниципального образования «Город Майкоп»</w:t>
      </w:r>
      <w:r w:rsidR="00580C89" w:rsidRPr="00580C89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7F114A" w:rsidRDefault="007F114A" w:rsidP="00B77E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10</w:t>
      </w:r>
      <w:r w:rsidRPr="007F114A">
        <w:rPr>
          <w:rFonts w:ascii="Times New Roman" w:eastAsia="Times New Roman" w:hAnsi="Times New Roman" w:cs="Times New Roman"/>
          <w:sz w:val="28"/>
          <w:szCs w:val="28"/>
          <w:lang w:eastAsia="en-US"/>
        </w:rPr>
        <w:t>) эффективность работы Межведомственной комиссии по вопросам погашения задолженности по налоговым и неналоговым поступлениям, обеспечения своевременной выплаты заработной платы в хозяйствующих субъектах на территории муниципального образования «Город Майкоп»;</w:t>
      </w:r>
    </w:p>
    <w:p w:rsidR="00983D24" w:rsidRDefault="009826DB" w:rsidP="00983D2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11</w:t>
      </w:r>
      <w:r w:rsidR="00983D24" w:rsidRPr="00A52BE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) продолжение работы по обеспечению полноценного и достоверного учета имущества, </w:t>
      </w:r>
      <w:r w:rsidR="00705664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составляющего казну городских округов</w:t>
      </w:r>
      <w:r w:rsidR="00983D2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а также земельных участков, </w:t>
      </w:r>
      <w:r w:rsidR="00A619AF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государственная собственность</w:t>
      </w:r>
      <w:r w:rsidR="00983D2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которые не разграничена</w:t>
      </w:r>
      <w:r w:rsidR="00A619A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которые расположены в границах городских округов</w:t>
      </w:r>
      <w:r w:rsidR="00983D24" w:rsidRPr="00A52BE5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983D24" w:rsidRPr="00A363E7" w:rsidRDefault="00AE0CA1" w:rsidP="00A363E7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C7A5B">
        <w:rPr>
          <w:rFonts w:ascii="Times New Roman" w:hAnsi="Times New Roman"/>
          <w:sz w:val="28"/>
          <w:szCs w:val="28"/>
        </w:rPr>
        <w:t>1</w:t>
      </w:r>
      <w:r w:rsidR="007F114A">
        <w:rPr>
          <w:rFonts w:ascii="Times New Roman" w:hAnsi="Times New Roman"/>
          <w:sz w:val="28"/>
          <w:szCs w:val="28"/>
        </w:rPr>
        <w:t>2</w:t>
      </w:r>
      <w:r w:rsidR="00983D24" w:rsidRPr="009C7A5B">
        <w:rPr>
          <w:rFonts w:ascii="Times New Roman" w:hAnsi="Times New Roman"/>
          <w:sz w:val="28"/>
          <w:szCs w:val="28"/>
        </w:rPr>
        <w:t>) усиление муниципального земельного контроля</w:t>
      </w:r>
      <w:r w:rsidR="00A363E7">
        <w:rPr>
          <w:rFonts w:ascii="Times New Roman" w:hAnsi="Times New Roman"/>
          <w:sz w:val="28"/>
          <w:szCs w:val="28"/>
        </w:rPr>
        <w:t>;</w:t>
      </w:r>
    </w:p>
    <w:p w:rsidR="00A363E7" w:rsidRPr="00A363E7" w:rsidRDefault="00A363E7" w:rsidP="00A363E7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363E7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7F114A"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Pr="00A363E7">
        <w:rPr>
          <w:rFonts w:ascii="Times New Roman" w:eastAsia="Times New Roman" w:hAnsi="Times New Roman" w:cs="Times New Roman"/>
          <w:sz w:val="28"/>
          <w:szCs w:val="28"/>
          <w:lang w:eastAsia="en-US"/>
        </w:rPr>
        <w:t>) усиление работы главных администраторов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доходов по </w:t>
      </w:r>
      <w:r w:rsidRPr="00A363E7">
        <w:rPr>
          <w:rFonts w:ascii="Times New Roman" w:eastAsia="Times New Roman" w:hAnsi="Times New Roman" w:cs="Times New Roman"/>
          <w:sz w:val="28"/>
          <w:szCs w:val="28"/>
          <w:lang w:eastAsia="en-US"/>
        </w:rPr>
        <w:t>недопущени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ю</w:t>
      </w:r>
      <w:r w:rsidRPr="00A363E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увеличения и сокращени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ю</w:t>
      </w:r>
      <w:r w:rsidRPr="00A363E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объемов накопленной дебиторской задолженности по доходам </w:t>
      </w:r>
      <w:r w:rsidR="00ED682A" w:rsidRPr="00ED682A">
        <w:rPr>
          <w:rFonts w:ascii="Times New Roman" w:eastAsia="Times New Roman" w:hAnsi="Times New Roman" w:cs="Times New Roman"/>
          <w:sz w:val="28"/>
          <w:szCs w:val="28"/>
          <w:lang w:eastAsia="en-US"/>
        </w:rPr>
        <w:t>бюджета муниципального образования «Город Майкоп»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DF7925" w:rsidRPr="009C7A5B" w:rsidRDefault="00DF7925" w:rsidP="00F20143">
      <w:pPr>
        <w:shd w:val="clear" w:color="auto" w:fill="FFFFFF"/>
        <w:spacing w:after="0" w:line="315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F402B" w:rsidRPr="00B77E8F" w:rsidRDefault="00B77E8F" w:rsidP="00F20143">
      <w:pPr>
        <w:shd w:val="clear" w:color="auto" w:fill="FFFFFF"/>
        <w:spacing w:after="0" w:line="315" w:lineRule="atLeast"/>
        <w:ind w:firstLine="708"/>
        <w:jc w:val="center"/>
        <w:textAlignment w:val="baseline"/>
      </w:pPr>
      <w:r w:rsidRPr="000F402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</w:t>
      </w:r>
    </w:p>
    <w:sectPr w:rsidR="000F402B" w:rsidRPr="00B77E8F" w:rsidSect="00E4534F">
      <w:headerReference w:type="default" r:id="rId8"/>
      <w:pgSz w:w="11906" w:h="16838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6AB" w:rsidRDefault="00DA26AB" w:rsidP="004D77D0">
      <w:pPr>
        <w:spacing w:after="0" w:line="240" w:lineRule="auto"/>
      </w:pPr>
      <w:r>
        <w:separator/>
      </w:r>
    </w:p>
  </w:endnote>
  <w:endnote w:type="continuationSeparator" w:id="0">
    <w:p w:rsidR="00DA26AB" w:rsidRDefault="00DA26AB" w:rsidP="004D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6AB" w:rsidRDefault="00DA26AB" w:rsidP="004D77D0">
      <w:pPr>
        <w:spacing w:after="0" w:line="240" w:lineRule="auto"/>
      </w:pPr>
      <w:r>
        <w:separator/>
      </w:r>
    </w:p>
  </w:footnote>
  <w:footnote w:type="continuationSeparator" w:id="0">
    <w:p w:rsidR="00DA26AB" w:rsidRDefault="00DA26AB" w:rsidP="004D7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9203919"/>
      <w:docPartObj>
        <w:docPartGallery w:val="Page Numbers (Top of Page)"/>
        <w:docPartUnique/>
      </w:docPartObj>
    </w:sdtPr>
    <w:sdtEndPr/>
    <w:sdtContent>
      <w:p w:rsidR="00DC3323" w:rsidRDefault="00DC332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0F8">
          <w:rPr>
            <w:noProof/>
          </w:rPr>
          <w:t>3</w:t>
        </w:r>
        <w:r>
          <w:fldChar w:fldCharType="end"/>
        </w:r>
      </w:p>
    </w:sdtContent>
  </w:sdt>
  <w:p w:rsidR="00DC3323" w:rsidRDefault="00DC332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2880"/>
        </w:tabs>
        <w:ind w:left="1812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3CA0737"/>
    <w:multiLevelType w:val="hybridMultilevel"/>
    <w:tmpl w:val="35625A64"/>
    <w:lvl w:ilvl="0" w:tplc="D7CA1F6C">
      <w:start w:val="1"/>
      <w:numFmt w:val="decimal"/>
      <w:lvlText w:val="%1."/>
      <w:lvlJc w:val="left"/>
      <w:pPr>
        <w:ind w:left="320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4" w15:restartNumberingAfterBreak="0">
    <w:nsid w:val="0A947F32"/>
    <w:multiLevelType w:val="hybridMultilevel"/>
    <w:tmpl w:val="F3884ADA"/>
    <w:lvl w:ilvl="0" w:tplc="E1343D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FC05F8D"/>
    <w:multiLevelType w:val="hybridMultilevel"/>
    <w:tmpl w:val="2A1616F4"/>
    <w:lvl w:ilvl="0" w:tplc="738090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F535A8"/>
    <w:multiLevelType w:val="hybridMultilevel"/>
    <w:tmpl w:val="6658A4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95F8D90A">
      <w:start w:val="1"/>
      <w:numFmt w:val="decimal"/>
      <w:lvlText w:val="%2."/>
      <w:lvlJc w:val="left"/>
      <w:pPr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1D878BA"/>
    <w:multiLevelType w:val="hybridMultilevel"/>
    <w:tmpl w:val="F1088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06548"/>
    <w:multiLevelType w:val="hybridMultilevel"/>
    <w:tmpl w:val="E23EEBC6"/>
    <w:lvl w:ilvl="0" w:tplc="95E2983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8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2EF"/>
    <w:rsid w:val="00002055"/>
    <w:rsid w:val="00014032"/>
    <w:rsid w:val="00032030"/>
    <w:rsid w:val="00037F83"/>
    <w:rsid w:val="0005124C"/>
    <w:rsid w:val="00053A9E"/>
    <w:rsid w:val="00065278"/>
    <w:rsid w:val="0006530D"/>
    <w:rsid w:val="0007184F"/>
    <w:rsid w:val="00083420"/>
    <w:rsid w:val="00083A27"/>
    <w:rsid w:val="000A1BBC"/>
    <w:rsid w:val="000B3B7A"/>
    <w:rsid w:val="000B5420"/>
    <w:rsid w:val="000D2C5D"/>
    <w:rsid w:val="000D2E56"/>
    <w:rsid w:val="000F402B"/>
    <w:rsid w:val="000F5EEB"/>
    <w:rsid w:val="000F6C97"/>
    <w:rsid w:val="001146C3"/>
    <w:rsid w:val="00115B20"/>
    <w:rsid w:val="00117894"/>
    <w:rsid w:val="001221F5"/>
    <w:rsid w:val="00124070"/>
    <w:rsid w:val="00130DCB"/>
    <w:rsid w:val="001318BA"/>
    <w:rsid w:val="00131A6F"/>
    <w:rsid w:val="00132267"/>
    <w:rsid w:val="00137E5A"/>
    <w:rsid w:val="001405EA"/>
    <w:rsid w:val="001451ED"/>
    <w:rsid w:val="0016605E"/>
    <w:rsid w:val="00166632"/>
    <w:rsid w:val="0018188C"/>
    <w:rsid w:val="00184D78"/>
    <w:rsid w:val="00196D78"/>
    <w:rsid w:val="00197B8D"/>
    <w:rsid w:val="001A1C5E"/>
    <w:rsid w:val="001A2155"/>
    <w:rsid w:val="001A4656"/>
    <w:rsid w:val="001B1B10"/>
    <w:rsid w:val="001B31BF"/>
    <w:rsid w:val="001B3E92"/>
    <w:rsid w:val="001B7D94"/>
    <w:rsid w:val="001C0076"/>
    <w:rsid w:val="001C095D"/>
    <w:rsid w:val="001C0999"/>
    <w:rsid w:val="001C2A86"/>
    <w:rsid w:val="001D2427"/>
    <w:rsid w:val="001F5542"/>
    <w:rsid w:val="001F775F"/>
    <w:rsid w:val="001F7BC8"/>
    <w:rsid w:val="00201685"/>
    <w:rsid w:val="002025E3"/>
    <w:rsid w:val="0020521D"/>
    <w:rsid w:val="00205CC4"/>
    <w:rsid w:val="00205D3D"/>
    <w:rsid w:val="002163FF"/>
    <w:rsid w:val="0022586B"/>
    <w:rsid w:val="00243F2C"/>
    <w:rsid w:val="00245766"/>
    <w:rsid w:val="00246BE7"/>
    <w:rsid w:val="00251260"/>
    <w:rsid w:val="00251F71"/>
    <w:rsid w:val="00254006"/>
    <w:rsid w:val="00256E5A"/>
    <w:rsid w:val="0026017B"/>
    <w:rsid w:val="002672D5"/>
    <w:rsid w:val="00271024"/>
    <w:rsid w:val="00277DD5"/>
    <w:rsid w:val="00280061"/>
    <w:rsid w:val="00281681"/>
    <w:rsid w:val="002A05BC"/>
    <w:rsid w:val="002A67CB"/>
    <w:rsid w:val="002B58A8"/>
    <w:rsid w:val="002C7152"/>
    <w:rsid w:val="002C7D48"/>
    <w:rsid w:val="002D157B"/>
    <w:rsid w:val="002D4E54"/>
    <w:rsid w:val="002D706E"/>
    <w:rsid w:val="002D7387"/>
    <w:rsid w:val="002F0C02"/>
    <w:rsid w:val="002F216D"/>
    <w:rsid w:val="002F7A6D"/>
    <w:rsid w:val="00307759"/>
    <w:rsid w:val="003150E3"/>
    <w:rsid w:val="00316BD3"/>
    <w:rsid w:val="00316CC8"/>
    <w:rsid w:val="0031785A"/>
    <w:rsid w:val="003223CB"/>
    <w:rsid w:val="00326913"/>
    <w:rsid w:val="003421A8"/>
    <w:rsid w:val="0034511B"/>
    <w:rsid w:val="00346B89"/>
    <w:rsid w:val="00347C45"/>
    <w:rsid w:val="00351C2B"/>
    <w:rsid w:val="003542B9"/>
    <w:rsid w:val="00356460"/>
    <w:rsid w:val="00356D54"/>
    <w:rsid w:val="003641DB"/>
    <w:rsid w:val="0037050A"/>
    <w:rsid w:val="00383FF9"/>
    <w:rsid w:val="003959A6"/>
    <w:rsid w:val="003A7BDE"/>
    <w:rsid w:val="003D0163"/>
    <w:rsid w:val="003D1290"/>
    <w:rsid w:val="003D79EE"/>
    <w:rsid w:val="00401620"/>
    <w:rsid w:val="00412332"/>
    <w:rsid w:val="00416537"/>
    <w:rsid w:val="004207CD"/>
    <w:rsid w:val="004256BA"/>
    <w:rsid w:val="00425B69"/>
    <w:rsid w:val="0043501D"/>
    <w:rsid w:val="004429E6"/>
    <w:rsid w:val="00443BE1"/>
    <w:rsid w:val="00454E87"/>
    <w:rsid w:val="0045633D"/>
    <w:rsid w:val="00485572"/>
    <w:rsid w:val="00485894"/>
    <w:rsid w:val="00491513"/>
    <w:rsid w:val="00491FFC"/>
    <w:rsid w:val="004A39FE"/>
    <w:rsid w:val="004A6B67"/>
    <w:rsid w:val="004B0013"/>
    <w:rsid w:val="004B1CCA"/>
    <w:rsid w:val="004B303B"/>
    <w:rsid w:val="004B49A4"/>
    <w:rsid w:val="004C1E33"/>
    <w:rsid w:val="004D2635"/>
    <w:rsid w:val="004D6366"/>
    <w:rsid w:val="004D77D0"/>
    <w:rsid w:val="004E2F47"/>
    <w:rsid w:val="004F68C3"/>
    <w:rsid w:val="00501132"/>
    <w:rsid w:val="00502752"/>
    <w:rsid w:val="0051174E"/>
    <w:rsid w:val="00512883"/>
    <w:rsid w:val="00514687"/>
    <w:rsid w:val="00514A54"/>
    <w:rsid w:val="00524D0B"/>
    <w:rsid w:val="00535866"/>
    <w:rsid w:val="005434B7"/>
    <w:rsid w:val="00543C64"/>
    <w:rsid w:val="005559AD"/>
    <w:rsid w:val="00560F59"/>
    <w:rsid w:val="00571D8D"/>
    <w:rsid w:val="00580C89"/>
    <w:rsid w:val="00586969"/>
    <w:rsid w:val="005B4D73"/>
    <w:rsid w:val="005C17C0"/>
    <w:rsid w:val="005C6040"/>
    <w:rsid w:val="005D1663"/>
    <w:rsid w:val="005D7BF5"/>
    <w:rsid w:val="005F0B85"/>
    <w:rsid w:val="005F0C28"/>
    <w:rsid w:val="005F2679"/>
    <w:rsid w:val="00613B98"/>
    <w:rsid w:val="00614962"/>
    <w:rsid w:val="00630737"/>
    <w:rsid w:val="00656939"/>
    <w:rsid w:val="00665973"/>
    <w:rsid w:val="00665B4E"/>
    <w:rsid w:val="00666F70"/>
    <w:rsid w:val="006707FB"/>
    <w:rsid w:val="00671FE1"/>
    <w:rsid w:val="006728E2"/>
    <w:rsid w:val="006859F8"/>
    <w:rsid w:val="0068748B"/>
    <w:rsid w:val="00697CF4"/>
    <w:rsid w:val="006A03CE"/>
    <w:rsid w:val="006A06A4"/>
    <w:rsid w:val="006A1D6B"/>
    <w:rsid w:val="006A5AF9"/>
    <w:rsid w:val="006B2DD1"/>
    <w:rsid w:val="006C3450"/>
    <w:rsid w:val="006D4FE7"/>
    <w:rsid w:val="006E119F"/>
    <w:rsid w:val="006E292B"/>
    <w:rsid w:val="00705664"/>
    <w:rsid w:val="00707703"/>
    <w:rsid w:val="00707D0D"/>
    <w:rsid w:val="00722095"/>
    <w:rsid w:val="00727302"/>
    <w:rsid w:val="0073287E"/>
    <w:rsid w:val="00744DA7"/>
    <w:rsid w:val="00755C15"/>
    <w:rsid w:val="00761245"/>
    <w:rsid w:val="0076344B"/>
    <w:rsid w:val="00764AEE"/>
    <w:rsid w:val="00771002"/>
    <w:rsid w:val="00774308"/>
    <w:rsid w:val="0077713C"/>
    <w:rsid w:val="007775F7"/>
    <w:rsid w:val="00780520"/>
    <w:rsid w:val="0078256E"/>
    <w:rsid w:val="00793462"/>
    <w:rsid w:val="007945D7"/>
    <w:rsid w:val="00795933"/>
    <w:rsid w:val="007A79AF"/>
    <w:rsid w:val="007B5D9B"/>
    <w:rsid w:val="007B70F8"/>
    <w:rsid w:val="007C4C8D"/>
    <w:rsid w:val="007F114A"/>
    <w:rsid w:val="007F7C6D"/>
    <w:rsid w:val="008002EF"/>
    <w:rsid w:val="008008C0"/>
    <w:rsid w:val="00807E8E"/>
    <w:rsid w:val="00810B6F"/>
    <w:rsid w:val="00811B41"/>
    <w:rsid w:val="00811C46"/>
    <w:rsid w:val="00817640"/>
    <w:rsid w:val="008202B1"/>
    <w:rsid w:val="008227B2"/>
    <w:rsid w:val="00830844"/>
    <w:rsid w:val="00832F29"/>
    <w:rsid w:val="008376DF"/>
    <w:rsid w:val="0084341D"/>
    <w:rsid w:val="00845581"/>
    <w:rsid w:val="00854707"/>
    <w:rsid w:val="0086160F"/>
    <w:rsid w:val="00863C67"/>
    <w:rsid w:val="00864857"/>
    <w:rsid w:val="00871C2B"/>
    <w:rsid w:val="00884199"/>
    <w:rsid w:val="00885CDA"/>
    <w:rsid w:val="0089742F"/>
    <w:rsid w:val="008A5623"/>
    <w:rsid w:val="008A7823"/>
    <w:rsid w:val="008B01A4"/>
    <w:rsid w:val="008B4E70"/>
    <w:rsid w:val="008C1B38"/>
    <w:rsid w:val="008C620B"/>
    <w:rsid w:val="008C626B"/>
    <w:rsid w:val="008E1EC4"/>
    <w:rsid w:val="008F0118"/>
    <w:rsid w:val="008F42C2"/>
    <w:rsid w:val="009044A6"/>
    <w:rsid w:val="00911BDC"/>
    <w:rsid w:val="00912B10"/>
    <w:rsid w:val="00923128"/>
    <w:rsid w:val="009235F9"/>
    <w:rsid w:val="00924846"/>
    <w:rsid w:val="00927CD3"/>
    <w:rsid w:val="00950D2A"/>
    <w:rsid w:val="0095547E"/>
    <w:rsid w:val="00955A17"/>
    <w:rsid w:val="00956B92"/>
    <w:rsid w:val="009575F6"/>
    <w:rsid w:val="00965E98"/>
    <w:rsid w:val="00977846"/>
    <w:rsid w:val="00977F28"/>
    <w:rsid w:val="009826DB"/>
    <w:rsid w:val="00983D24"/>
    <w:rsid w:val="00983D44"/>
    <w:rsid w:val="009840C1"/>
    <w:rsid w:val="00993FE5"/>
    <w:rsid w:val="009B593C"/>
    <w:rsid w:val="009C7A5B"/>
    <w:rsid w:val="009C7DD3"/>
    <w:rsid w:val="009E03AD"/>
    <w:rsid w:val="009E2CFF"/>
    <w:rsid w:val="009F5566"/>
    <w:rsid w:val="009F60EE"/>
    <w:rsid w:val="009F673A"/>
    <w:rsid w:val="00A15A57"/>
    <w:rsid w:val="00A167D9"/>
    <w:rsid w:val="00A24F35"/>
    <w:rsid w:val="00A2689B"/>
    <w:rsid w:val="00A34642"/>
    <w:rsid w:val="00A363E7"/>
    <w:rsid w:val="00A43F7D"/>
    <w:rsid w:val="00A43F99"/>
    <w:rsid w:val="00A511F5"/>
    <w:rsid w:val="00A52BE5"/>
    <w:rsid w:val="00A54B77"/>
    <w:rsid w:val="00A5656C"/>
    <w:rsid w:val="00A619AF"/>
    <w:rsid w:val="00A8771F"/>
    <w:rsid w:val="00A93EC2"/>
    <w:rsid w:val="00AA4EAD"/>
    <w:rsid w:val="00AA4FF3"/>
    <w:rsid w:val="00AA7C94"/>
    <w:rsid w:val="00AD4DCB"/>
    <w:rsid w:val="00AE0CA1"/>
    <w:rsid w:val="00AE430D"/>
    <w:rsid w:val="00AF0FAE"/>
    <w:rsid w:val="00AF312C"/>
    <w:rsid w:val="00AF3C5D"/>
    <w:rsid w:val="00B2672F"/>
    <w:rsid w:val="00B31232"/>
    <w:rsid w:val="00B3644D"/>
    <w:rsid w:val="00B43ED2"/>
    <w:rsid w:val="00B45C85"/>
    <w:rsid w:val="00B55B27"/>
    <w:rsid w:val="00B61231"/>
    <w:rsid w:val="00B70AB7"/>
    <w:rsid w:val="00B729E3"/>
    <w:rsid w:val="00B74873"/>
    <w:rsid w:val="00B77E8F"/>
    <w:rsid w:val="00B84561"/>
    <w:rsid w:val="00B86564"/>
    <w:rsid w:val="00B91F76"/>
    <w:rsid w:val="00BA0B4A"/>
    <w:rsid w:val="00BA3893"/>
    <w:rsid w:val="00BB313E"/>
    <w:rsid w:val="00BB5D6E"/>
    <w:rsid w:val="00BC3FCB"/>
    <w:rsid w:val="00BC542B"/>
    <w:rsid w:val="00BC64E5"/>
    <w:rsid w:val="00BC7919"/>
    <w:rsid w:val="00BD22D0"/>
    <w:rsid w:val="00BE4E75"/>
    <w:rsid w:val="00BE6929"/>
    <w:rsid w:val="00BF1D5B"/>
    <w:rsid w:val="00C0212C"/>
    <w:rsid w:val="00C07FF6"/>
    <w:rsid w:val="00C20456"/>
    <w:rsid w:val="00C24830"/>
    <w:rsid w:val="00C31EC4"/>
    <w:rsid w:val="00C35027"/>
    <w:rsid w:val="00C3792D"/>
    <w:rsid w:val="00C37AB7"/>
    <w:rsid w:val="00C4184C"/>
    <w:rsid w:val="00C43637"/>
    <w:rsid w:val="00C60A2B"/>
    <w:rsid w:val="00C71D1B"/>
    <w:rsid w:val="00C74485"/>
    <w:rsid w:val="00C75735"/>
    <w:rsid w:val="00C8116D"/>
    <w:rsid w:val="00C96B93"/>
    <w:rsid w:val="00C96EEC"/>
    <w:rsid w:val="00CB170F"/>
    <w:rsid w:val="00CB4133"/>
    <w:rsid w:val="00CB7FF1"/>
    <w:rsid w:val="00CC0DA6"/>
    <w:rsid w:val="00CC0EB7"/>
    <w:rsid w:val="00CD04A8"/>
    <w:rsid w:val="00CD55E8"/>
    <w:rsid w:val="00CD724F"/>
    <w:rsid w:val="00CD7852"/>
    <w:rsid w:val="00CE20D2"/>
    <w:rsid w:val="00CE569E"/>
    <w:rsid w:val="00D06322"/>
    <w:rsid w:val="00D175CB"/>
    <w:rsid w:val="00D24885"/>
    <w:rsid w:val="00D6376E"/>
    <w:rsid w:val="00D70A57"/>
    <w:rsid w:val="00D820DA"/>
    <w:rsid w:val="00D8456E"/>
    <w:rsid w:val="00D9159F"/>
    <w:rsid w:val="00D963C8"/>
    <w:rsid w:val="00DA1B94"/>
    <w:rsid w:val="00DA1F7F"/>
    <w:rsid w:val="00DA26AB"/>
    <w:rsid w:val="00DB1077"/>
    <w:rsid w:val="00DB5762"/>
    <w:rsid w:val="00DB66F5"/>
    <w:rsid w:val="00DB6B2B"/>
    <w:rsid w:val="00DC246D"/>
    <w:rsid w:val="00DC3323"/>
    <w:rsid w:val="00DC6BD7"/>
    <w:rsid w:val="00DD0DDE"/>
    <w:rsid w:val="00DD4E13"/>
    <w:rsid w:val="00DD5AFE"/>
    <w:rsid w:val="00DD6CE4"/>
    <w:rsid w:val="00DE0ABB"/>
    <w:rsid w:val="00DE2490"/>
    <w:rsid w:val="00DE30C4"/>
    <w:rsid w:val="00DF1935"/>
    <w:rsid w:val="00DF2CD2"/>
    <w:rsid w:val="00DF6841"/>
    <w:rsid w:val="00DF7925"/>
    <w:rsid w:val="00E02F7B"/>
    <w:rsid w:val="00E114CE"/>
    <w:rsid w:val="00E14B37"/>
    <w:rsid w:val="00E1786B"/>
    <w:rsid w:val="00E2311D"/>
    <w:rsid w:val="00E34222"/>
    <w:rsid w:val="00E4534F"/>
    <w:rsid w:val="00E51FB4"/>
    <w:rsid w:val="00E51FE1"/>
    <w:rsid w:val="00E61F20"/>
    <w:rsid w:val="00E653BF"/>
    <w:rsid w:val="00E66BB0"/>
    <w:rsid w:val="00E819DB"/>
    <w:rsid w:val="00E84B1D"/>
    <w:rsid w:val="00E859DA"/>
    <w:rsid w:val="00E93D97"/>
    <w:rsid w:val="00E97C2E"/>
    <w:rsid w:val="00EA6A69"/>
    <w:rsid w:val="00EC2111"/>
    <w:rsid w:val="00ED16B5"/>
    <w:rsid w:val="00ED682A"/>
    <w:rsid w:val="00EF0060"/>
    <w:rsid w:val="00EF1BA7"/>
    <w:rsid w:val="00EF43FB"/>
    <w:rsid w:val="00EF5AA5"/>
    <w:rsid w:val="00F0055A"/>
    <w:rsid w:val="00F05098"/>
    <w:rsid w:val="00F066E4"/>
    <w:rsid w:val="00F13A6B"/>
    <w:rsid w:val="00F20143"/>
    <w:rsid w:val="00F220BE"/>
    <w:rsid w:val="00F24843"/>
    <w:rsid w:val="00F32244"/>
    <w:rsid w:val="00F34757"/>
    <w:rsid w:val="00F44251"/>
    <w:rsid w:val="00F51D7F"/>
    <w:rsid w:val="00F53CF8"/>
    <w:rsid w:val="00F66224"/>
    <w:rsid w:val="00F672B5"/>
    <w:rsid w:val="00F80BEE"/>
    <w:rsid w:val="00F86E98"/>
    <w:rsid w:val="00F947E4"/>
    <w:rsid w:val="00FB794B"/>
    <w:rsid w:val="00FC6987"/>
    <w:rsid w:val="00FD1A7D"/>
    <w:rsid w:val="00FD21E4"/>
    <w:rsid w:val="00FD462A"/>
    <w:rsid w:val="00FD5D7A"/>
    <w:rsid w:val="00FE03A0"/>
    <w:rsid w:val="00FF5FDF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AE5EF8A1-0B2C-4627-9739-367057589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3A9E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Body Text Indent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3959A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959A6"/>
    <w:rPr>
      <w:rFonts w:ascii="Arial" w:eastAsia="Calibri" w:hAnsi="Arial" w:cs="Arial"/>
      <w:sz w:val="16"/>
      <w:szCs w:val="16"/>
      <w:lang w:eastAsia="ar-SA"/>
    </w:rPr>
  </w:style>
  <w:style w:type="character" w:customStyle="1" w:styleId="30">
    <w:name w:val="Заголовок 3 Знак"/>
    <w:link w:val="3"/>
    <w:uiPriority w:val="9"/>
    <w:semiHidden/>
    <w:rsid w:val="00053A9E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053A9E"/>
    <w:pPr>
      <w:suppressAutoHyphens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4D77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D77D0"/>
    <w:rPr>
      <w:rFonts w:ascii="Calibri" w:eastAsia="Calibri" w:hAnsi="Calibri" w:cs="Calibri"/>
      <w:sz w:val="22"/>
      <w:szCs w:val="22"/>
      <w:lang w:eastAsia="ar-SA"/>
    </w:rPr>
  </w:style>
  <w:style w:type="paragraph" w:styleId="ae">
    <w:name w:val="footer"/>
    <w:basedOn w:val="a"/>
    <w:link w:val="af"/>
    <w:uiPriority w:val="99"/>
    <w:unhideWhenUsed/>
    <w:rsid w:val="004D77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D77D0"/>
    <w:rPr>
      <w:rFonts w:ascii="Calibri" w:eastAsia="Calibri" w:hAnsi="Calibri" w:cs="Calibri"/>
      <w:sz w:val="22"/>
      <w:szCs w:val="22"/>
      <w:lang w:eastAsia="ar-SA"/>
    </w:rPr>
  </w:style>
  <w:style w:type="table" w:styleId="af0">
    <w:name w:val="Table Grid"/>
    <w:basedOn w:val="a1"/>
    <w:uiPriority w:val="59"/>
    <w:rsid w:val="00B72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rsid w:val="00AE430D"/>
  </w:style>
  <w:style w:type="character" w:customStyle="1" w:styleId="apple-converted-space">
    <w:name w:val="apple-converted-space"/>
    <w:rsid w:val="008376DF"/>
  </w:style>
  <w:style w:type="paragraph" w:styleId="af2">
    <w:name w:val="List Paragraph"/>
    <w:basedOn w:val="a"/>
    <w:uiPriority w:val="34"/>
    <w:qFormat/>
    <w:rsid w:val="00744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6F4F91-CE2B-4ADE-B8E1-F166B3D6B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Емиж Бэла Хазретовна</cp:lastModifiedBy>
  <cp:revision>10</cp:revision>
  <cp:lastPrinted>2024-08-06T12:34:00Z</cp:lastPrinted>
  <dcterms:created xsi:type="dcterms:W3CDTF">2023-11-03T05:59:00Z</dcterms:created>
  <dcterms:modified xsi:type="dcterms:W3CDTF">2024-08-09T11:37:00Z</dcterms:modified>
</cp:coreProperties>
</file>