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031339" w:rsidRPr="0003133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Короленко, 18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031339">
        <w:rPr>
          <w:rFonts w:ascii="Times New Roman" w:hAnsi="Times New Roman"/>
          <w:color w:val="000000"/>
          <w:sz w:val="26"/>
          <w:szCs w:val="26"/>
        </w:rPr>
        <w:t>65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031339" w:rsidRPr="0003133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Короленко, 18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031339" w:rsidRPr="0003133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Короленко, 18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031339">
        <w:rPr>
          <w:rFonts w:ascii="Times New Roman" w:hAnsi="Times New Roman"/>
          <w:color w:val="000000"/>
          <w:sz w:val="26"/>
          <w:szCs w:val="26"/>
        </w:rPr>
        <w:t>200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3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Предложения и замечания граждан, являющихся участниками публичных слушаний и постоянно прожива</w:t>
      </w:r>
      <w:bookmarkStart w:id="0" w:name="_GoBack"/>
      <w:bookmarkEnd w:id="0"/>
      <w:r w:rsidRPr="00C57D39">
        <w:rPr>
          <w:rFonts w:ascii="Times New Roman" w:hAnsi="Times New Roman"/>
          <w:color w:val="000000"/>
          <w:sz w:val="26"/>
          <w:szCs w:val="26"/>
        </w:rPr>
        <w:t xml:space="preserve">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p w:rsidR="00C57D39" w:rsidRPr="000313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133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031339" w:rsidRPr="00031339">
        <w:rPr>
          <w:rFonts w:ascii="Times New Roman" w:hAnsi="Times New Roman"/>
          <w:color w:val="000000"/>
          <w:sz w:val="26"/>
          <w:szCs w:val="26"/>
        </w:rPr>
        <w:t>Сташ</w:t>
      </w:r>
      <w:proofErr w:type="spellEnd"/>
      <w:r w:rsidR="00031339" w:rsidRPr="00031339">
        <w:rPr>
          <w:rFonts w:ascii="Times New Roman" w:hAnsi="Times New Roman"/>
          <w:color w:val="000000"/>
          <w:sz w:val="26"/>
          <w:szCs w:val="26"/>
        </w:rPr>
        <w:t xml:space="preserve"> Б.Р.</w:t>
      </w:r>
      <w:r w:rsidR="00031339" w:rsidRPr="00031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339" w:rsidRPr="00031339">
        <w:rPr>
          <w:rFonts w:ascii="Times New Roman" w:hAnsi="Times New Roman"/>
          <w:color w:val="000000"/>
          <w:sz w:val="28"/>
          <w:szCs w:val="28"/>
        </w:rPr>
        <w:t>разрешени</w:t>
      </w:r>
      <w:r w:rsidR="00031339" w:rsidRPr="00031339">
        <w:rPr>
          <w:rFonts w:ascii="Times New Roman" w:hAnsi="Times New Roman"/>
          <w:color w:val="000000"/>
          <w:sz w:val="28"/>
          <w:szCs w:val="28"/>
        </w:rPr>
        <w:t>е</w:t>
      </w:r>
      <w:r w:rsidR="00031339" w:rsidRPr="00031339">
        <w:rPr>
          <w:rFonts w:ascii="Times New Roman" w:hAnsi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Короленко, 18 г. Майкопа на расстоянии 0,5 м от границы земельного участка по ул. Короленко, 16 г. Майкопа.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30B55"/>
    <w:rsid w:val="00510EA4"/>
    <w:rsid w:val="00BE6CB0"/>
    <w:rsid w:val="00C57D39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2018-07-23T09:27:00Z</cp:lastPrinted>
  <dcterms:created xsi:type="dcterms:W3CDTF">2018-07-23T09:07:00Z</dcterms:created>
  <dcterms:modified xsi:type="dcterms:W3CDTF">2018-07-23T09:40:00Z</dcterms:modified>
</cp:coreProperties>
</file>