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p w:rsidR="008C7359" w:rsidRPr="00FD186A" w:rsidRDefault="008C7359" w:rsidP="008C7359">
            <w:pPr>
              <w:tabs>
                <w:tab w:val="left" w:pos="5312"/>
                <w:tab w:val="left" w:pos="7171"/>
                <w:tab w:val="right" w:pos="9485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Согласовано: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proofErr w:type="gramEnd"/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a6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8C7359" w:rsidTr="008C7359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9F4774" w:rsidP="009F4774">
                  <w:pPr>
                    <w:ind w:right="-108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. </w:t>
                  </w:r>
                  <w:r w:rsidR="00CF0DF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Перв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ого</w:t>
                  </w:r>
                  <w:r w:rsidR="00CF0DF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заместител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я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Главы Администрации муниципального образования «Город Майкоп»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A924CA" w:rsidP="00A924CA">
                  <w:pPr>
                    <w:tabs>
                      <w:tab w:val="left" w:pos="3970"/>
                    </w:tabs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Заместитель Р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уководител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я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Управления развития предпринимательства и 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п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отребительского 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рынка 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Администрации муници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паль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но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го </w:t>
                  </w:r>
                  <w:r w:rsidR="008C7359"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образования «Город Май</w:t>
                  </w:r>
                  <w:r w:rsidR="008C7359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коп»</w:t>
                  </w: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9F4774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</w:t>
                  </w: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_______________</w:t>
                  </w:r>
                  <w:proofErr w:type="spellStart"/>
                  <w:r w:rsidR="009F4774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Р.И.Махош</w:t>
                  </w:r>
                  <w:proofErr w:type="spellEnd"/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Pr="002C6432" w:rsidRDefault="008C7359" w:rsidP="00A924CA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________</w:t>
                  </w:r>
                  <w:r w:rsidR="00A924CA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</w:t>
                  </w: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___</w:t>
                  </w:r>
                  <w:r w:rsidRPr="002C6432"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 </w:t>
                  </w:r>
                  <w:proofErr w:type="spellStart"/>
                  <w:r w:rsidR="00A924CA" w:rsidRPr="00A924CA">
                    <w:rPr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>А.К.Паранук</w:t>
                  </w:r>
                  <w:proofErr w:type="spellEnd"/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8C7359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359" w:rsidRDefault="008C7359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8C7359" w:rsidRPr="00FD186A" w:rsidRDefault="008C7359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7359" w:rsidRPr="00FD186A" w:rsidRDefault="008C7359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>
        <w:rPr>
          <w:b/>
          <w:bCs/>
          <w:color w:val="000000"/>
          <w:spacing w:val="-5"/>
          <w:sz w:val="32"/>
          <w:szCs w:val="32"/>
        </w:rPr>
        <w:t xml:space="preserve"> № 0</w:t>
      </w:r>
      <w:r w:rsidR="009F4774">
        <w:rPr>
          <w:b/>
          <w:bCs/>
          <w:color w:val="000000"/>
          <w:spacing w:val="-5"/>
          <w:sz w:val="32"/>
          <w:szCs w:val="32"/>
        </w:rPr>
        <w:t>1</w:t>
      </w:r>
      <w:r w:rsidR="00A924CA">
        <w:rPr>
          <w:b/>
          <w:bCs/>
          <w:color w:val="000000"/>
          <w:spacing w:val="-5"/>
          <w:sz w:val="32"/>
          <w:szCs w:val="32"/>
        </w:rPr>
        <w:t>/</w:t>
      </w:r>
      <w:r>
        <w:rPr>
          <w:b/>
          <w:bCs/>
          <w:color w:val="000000"/>
          <w:spacing w:val="-5"/>
          <w:sz w:val="32"/>
          <w:szCs w:val="32"/>
        </w:rPr>
        <w:t>1</w:t>
      </w:r>
      <w:r w:rsidR="009F4774">
        <w:rPr>
          <w:b/>
          <w:bCs/>
          <w:color w:val="000000"/>
          <w:spacing w:val="-5"/>
          <w:sz w:val="32"/>
          <w:szCs w:val="32"/>
        </w:rPr>
        <w:t>5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proofErr w:type="gramStart"/>
      <w:r>
        <w:rPr>
          <w:b/>
          <w:bCs/>
          <w:color w:val="000000"/>
          <w:spacing w:val="-5"/>
          <w:sz w:val="32"/>
          <w:szCs w:val="32"/>
        </w:rPr>
        <w:t>по  проведению</w:t>
      </w:r>
      <w:proofErr w:type="gramEnd"/>
      <w:r>
        <w:rPr>
          <w:b/>
          <w:bCs/>
          <w:color w:val="000000"/>
          <w:spacing w:val="-5"/>
          <w:sz w:val="32"/>
          <w:szCs w:val="32"/>
        </w:rPr>
        <w:t xml:space="preserve"> открытого 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онкурса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  <w:r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Pr="003033C4">
        <w:rPr>
          <w:b/>
          <w:color w:val="000000"/>
          <w:spacing w:val="3"/>
          <w:sz w:val="32"/>
          <w:szCs w:val="32"/>
        </w:rPr>
        <w:t xml:space="preserve">размещения нестационарных торговых объектов  </w:t>
      </w:r>
      <w:r w:rsidRPr="003033C4">
        <w:rPr>
          <w:b/>
          <w:color w:val="000000"/>
          <w:sz w:val="32"/>
          <w:szCs w:val="32"/>
        </w:rPr>
        <w:t xml:space="preserve">на территории </w:t>
      </w:r>
      <w:r w:rsidRPr="003033C4">
        <w:rPr>
          <w:b/>
          <w:color w:val="000000"/>
          <w:spacing w:val="8"/>
          <w:sz w:val="32"/>
          <w:szCs w:val="32"/>
        </w:rPr>
        <w:t>м</w:t>
      </w:r>
      <w:r w:rsidRPr="003033C4">
        <w:rPr>
          <w:b/>
          <w:color w:val="000000"/>
          <w:spacing w:val="-1"/>
          <w:sz w:val="32"/>
          <w:szCs w:val="32"/>
        </w:rPr>
        <w:t>униципального образования «Город Майкоп»</w:t>
      </w:r>
      <w:r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shd w:val="clear" w:color="auto" w:fill="FFFFFF"/>
              <w:ind w:left="43"/>
              <w:rPr>
                <w:b/>
                <w:color w:val="000000"/>
                <w:spacing w:val="5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pacing w:val="5"/>
                <w:sz w:val="32"/>
                <w:szCs w:val="32"/>
              </w:rPr>
              <w:t>Управление  развития</w:t>
            </w:r>
            <w:proofErr w:type="gramEnd"/>
            <w:r w:rsidR="00945B5A">
              <w:rPr>
                <w:b/>
                <w:color w:val="000000"/>
                <w:spacing w:val="5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предпринимательства и</w:t>
            </w:r>
          </w:p>
          <w:p w:rsidR="008C7359" w:rsidRDefault="008C7359" w:rsidP="008C7359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потребительского рынка </w:t>
            </w:r>
          </w:p>
          <w:p w:rsidR="008C7359" w:rsidRDefault="008C7359" w:rsidP="008C7359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Администрации </w:t>
            </w:r>
            <w:proofErr w:type="gramStart"/>
            <w:r>
              <w:rPr>
                <w:b/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Pr="002B03BA">
              <w:rPr>
                <w:b/>
                <w:bCs/>
                <w:color w:val="000000"/>
                <w:spacing w:val="-5"/>
                <w:sz w:val="32"/>
                <w:szCs w:val="32"/>
              </w:rPr>
              <w:t>вания</w:t>
            </w:r>
            <w:proofErr w:type="gramEnd"/>
            <w:r w:rsidRPr="002B03BA"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«Город Майкоп»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3033C4">
        <w:rPr>
          <w:b/>
          <w:bCs/>
          <w:color w:val="000000"/>
          <w:spacing w:val="-5"/>
          <w:sz w:val="28"/>
          <w:szCs w:val="28"/>
        </w:rPr>
        <w:t>г.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3033C4">
        <w:rPr>
          <w:b/>
          <w:bCs/>
          <w:color w:val="000000"/>
          <w:spacing w:val="-5"/>
          <w:sz w:val="28"/>
          <w:szCs w:val="28"/>
        </w:rPr>
        <w:t>Майкоп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Pr="00035993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201</w:t>
      </w:r>
      <w:r w:rsidR="00AC7047">
        <w:rPr>
          <w:b/>
          <w:bCs/>
          <w:color w:val="000000"/>
          <w:spacing w:val="-5"/>
          <w:sz w:val="28"/>
          <w:szCs w:val="28"/>
        </w:rPr>
        <w:t>5</w:t>
      </w:r>
      <w:r>
        <w:rPr>
          <w:b/>
          <w:bCs/>
          <w:color w:val="000000"/>
          <w:spacing w:val="-5"/>
          <w:sz w:val="28"/>
          <w:szCs w:val="28"/>
        </w:rPr>
        <w:t xml:space="preserve"> г.</w:t>
      </w:r>
    </w:p>
    <w:p w:rsidR="005E00AC" w:rsidRDefault="005E00AC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896168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Часть </w:t>
      </w:r>
      <w:r>
        <w:rPr>
          <w:b/>
          <w:bCs/>
          <w:color w:val="000000"/>
          <w:spacing w:val="-5"/>
          <w:lang w:val="en-US"/>
        </w:rPr>
        <w:t>I</w:t>
      </w:r>
      <w:r w:rsidRPr="00896168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«Общие условия проведения Конкурса»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5C61CE" w:rsidRDefault="008C7359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5"/>
        </w:rPr>
      </w:pPr>
      <w:r w:rsidRPr="005C61CE">
        <w:rPr>
          <w:b/>
          <w:bCs/>
          <w:color w:val="000000"/>
          <w:spacing w:val="-5"/>
        </w:rPr>
        <w:t>Общие положения.</w:t>
      </w:r>
    </w:p>
    <w:p w:rsidR="008C7359" w:rsidRPr="005C61CE" w:rsidRDefault="008C7359" w:rsidP="008C7359">
      <w:pPr>
        <w:pStyle w:val="a9"/>
        <w:shd w:val="clear" w:color="auto" w:fill="FFFFFF"/>
        <w:rPr>
          <w:b/>
          <w:bCs/>
          <w:color w:val="000000"/>
          <w:spacing w:val="-5"/>
        </w:rPr>
      </w:pPr>
    </w:p>
    <w:p w:rsidR="008C7359" w:rsidRPr="00062DDD" w:rsidRDefault="008C7359" w:rsidP="008C7359">
      <w:pPr>
        <w:shd w:val="clear" w:color="auto" w:fill="FFFFFF"/>
        <w:ind w:firstLine="708"/>
        <w:rPr>
          <w:color w:val="000000"/>
          <w:spacing w:val="3"/>
        </w:rPr>
      </w:pPr>
      <w:r w:rsidRPr="00062DDD">
        <w:rPr>
          <w:color w:val="000000"/>
          <w:spacing w:val="6"/>
        </w:rPr>
        <w:t xml:space="preserve">1.1. Настоящая конкурсная документация подготовлена в соответствии с Гражданским </w:t>
      </w:r>
      <w:r w:rsidRPr="00062DDD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062DDD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 w:rsidRPr="00062DDD">
        <w:rPr>
          <w:color w:val="000000"/>
          <w:spacing w:val="-1"/>
        </w:rPr>
        <w:t xml:space="preserve">65 "О свободе торговли", Уставом муниципального образования «Город Майкоп», Федеральным законом </w:t>
      </w:r>
      <w:r w:rsidRPr="00062DDD">
        <w:t>от 28 декабря 2009 г. N 381-ФЗ "Об основах государственного регулирования торговой деятельности в Российской Федерации"</w:t>
      </w:r>
      <w:r w:rsidRPr="00062DDD">
        <w:rPr>
          <w:color w:val="000000"/>
          <w:spacing w:val="4"/>
        </w:rPr>
        <w:t xml:space="preserve">, </w:t>
      </w:r>
      <w:r w:rsidRPr="00062DDD">
        <w:rPr>
          <w:color w:val="000000"/>
          <w:spacing w:val="8"/>
        </w:rPr>
        <w:t>а также иными нормативными правовыми актами Российской Федерации, Республики Адыгея и м</w:t>
      </w:r>
      <w:r w:rsidRPr="00062DDD">
        <w:rPr>
          <w:color w:val="000000"/>
          <w:spacing w:val="-1"/>
        </w:rPr>
        <w:t>униципального образования «Город Майкоп».</w:t>
      </w:r>
    </w:p>
    <w:p w:rsidR="008C7359" w:rsidRPr="00062DDD" w:rsidRDefault="008C7359" w:rsidP="008C7359">
      <w:pPr>
        <w:ind w:firstLine="708"/>
      </w:pPr>
      <w:r w:rsidRPr="00062DDD">
        <w:rPr>
          <w:color w:val="000000"/>
          <w:spacing w:val="3"/>
        </w:rPr>
        <w:t>1.2.</w:t>
      </w:r>
      <w:r w:rsidRPr="00062DDD">
        <w:t> Предметом Конкурса является право размещения нестационарных торговых объектов</w:t>
      </w:r>
      <w:r w:rsidRPr="00312A7A">
        <w:rPr>
          <w:b/>
          <w:color w:val="000000"/>
          <w:spacing w:val="3"/>
          <w:sz w:val="32"/>
          <w:szCs w:val="32"/>
        </w:rPr>
        <w:t xml:space="preserve"> </w:t>
      </w:r>
      <w:r w:rsidRPr="00062DDD">
        <w:t xml:space="preserve">на территории муниципального образования «Город Майкоп» в соответствии со схемой размещения нестационарных </w:t>
      </w:r>
      <w:proofErr w:type="gramStart"/>
      <w:r w:rsidRPr="00062DDD">
        <w:t>торговых  объектов</w:t>
      </w:r>
      <w:proofErr w:type="gramEnd"/>
      <w:r w:rsidRPr="00062DDD">
        <w:t xml:space="preserve">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8C7359" w:rsidRPr="00062DDD" w:rsidRDefault="008C7359" w:rsidP="008C7359">
      <w:pPr>
        <w:tabs>
          <w:tab w:val="left" w:pos="284"/>
          <w:tab w:val="left" w:pos="567"/>
        </w:tabs>
      </w:pPr>
      <w:r w:rsidRPr="00062DDD">
        <w:t xml:space="preserve"> </w:t>
      </w:r>
      <w:r>
        <w:tab/>
      </w:r>
      <w:r>
        <w:tab/>
      </w:r>
      <w:r w:rsidRPr="00062DDD">
        <w:t xml:space="preserve">1.3. </w:t>
      </w:r>
      <w:r w:rsidRPr="00062DDD">
        <w:rPr>
          <w:color w:val="000000"/>
          <w:spacing w:val="4"/>
        </w:rPr>
        <w:t xml:space="preserve">Конкурс на право </w:t>
      </w:r>
      <w:r w:rsidRPr="00062DDD">
        <w:rPr>
          <w:color w:val="000000"/>
          <w:spacing w:val="3"/>
        </w:rPr>
        <w:t xml:space="preserve">размещения нестационарных торговых объектов </w:t>
      </w:r>
      <w:r w:rsidRPr="00062DDD">
        <w:t>на территории муниципального образования «Город Майкоп»</w:t>
      </w:r>
      <w:r w:rsidRPr="00062DDD">
        <w:rPr>
          <w:color w:val="000000"/>
          <w:spacing w:val="-1"/>
        </w:rPr>
        <w:t xml:space="preserve"> </w:t>
      </w:r>
      <w:r w:rsidRPr="00062DDD">
        <w:rPr>
          <w:color w:val="000000"/>
          <w:spacing w:val="4"/>
        </w:rPr>
        <w:t xml:space="preserve">(далее - Конкурс) </w:t>
      </w:r>
      <w:r w:rsidRPr="00062DDD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70FC7" w:rsidRDefault="008C7359" w:rsidP="008C7359">
      <w:pPr>
        <w:spacing w:line="60" w:lineRule="atLeast"/>
        <w:ind w:firstLine="708"/>
        <w:rPr>
          <w:i/>
          <w:color w:val="000000"/>
          <w:spacing w:val="-1"/>
        </w:rPr>
      </w:pPr>
      <w:r w:rsidRPr="00062DDD">
        <w:rPr>
          <w:color w:val="000000"/>
          <w:spacing w:val="-14"/>
        </w:rPr>
        <w:t xml:space="preserve">1.4.  </w:t>
      </w:r>
      <w:r w:rsidRPr="00062DDD">
        <w:t>Положение о проведении Конкурса на право размещения нестационарных торговых объектов на территории муниципального образования</w:t>
      </w:r>
      <w:r>
        <w:t xml:space="preserve"> «Город Майкоп», (далее – Положение)</w:t>
      </w:r>
      <w:r w:rsidRPr="0021672B">
        <w:rPr>
          <w:i/>
          <w:color w:val="000000"/>
          <w:spacing w:val="-1"/>
        </w:rPr>
        <w:t>,</w:t>
      </w:r>
      <w:r>
        <w:rPr>
          <w:i/>
          <w:color w:val="000000"/>
          <w:spacing w:val="-1"/>
        </w:rPr>
        <w:t xml:space="preserve"> </w:t>
      </w:r>
      <w:r>
        <w:rPr>
          <w:color w:val="000000"/>
          <w:spacing w:val="1"/>
        </w:rPr>
        <w:t>состав конкурсной комиссии по проведению К</w:t>
      </w:r>
      <w:r w:rsidRPr="0021672B">
        <w:rPr>
          <w:color w:val="000000"/>
          <w:spacing w:val="1"/>
        </w:rPr>
        <w:t>онкурса (далее - Конкурсная комиссия),</w:t>
      </w:r>
      <w:r>
        <w:rPr>
          <w:color w:val="000000"/>
          <w:spacing w:val="1"/>
        </w:rPr>
        <w:t xml:space="preserve"> </w:t>
      </w:r>
      <w:r w:rsidRPr="004500CC">
        <w:t>утверждены постановлением</w:t>
      </w:r>
      <w:r>
        <w:t xml:space="preserve"> Администрации муниципального образования «Город Майкоп» </w:t>
      </w:r>
      <w:r w:rsidRPr="00970FC7">
        <w:t>от 18.04.2012</w:t>
      </w:r>
      <w:r>
        <w:t xml:space="preserve"> </w:t>
      </w:r>
      <w:r w:rsidRPr="00970FC7">
        <w:t>г.   №</w:t>
      </w:r>
      <w:r>
        <w:t xml:space="preserve"> </w:t>
      </w:r>
      <w:r w:rsidRPr="00970FC7">
        <w:t>267 «Об организации Конкурса на право размещения нестационарных</w:t>
      </w:r>
      <w:r>
        <w:t xml:space="preserve"> </w:t>
      </w:r>
      <w:r w:rsidRPr="00970FC7">
        <w:t>торговых объектов на территории муниципального образования</w:t>
      </w:r>
      <w:r>
        <w:t xml:space="preserve"> «Город Майкоп», с</w:t>
      </w:r>
      <w:r w:rsidRPr="0021672B">
        <w:t>хема размещения нестационарных торговых объектов на территории</w:t>
      </w:r>
      <w:r>
        <w:t xml:space="preserve"> </w:t>
      </w:r>
      <w:r w:rsidRPr="0021672B">
        <w:rPr>
          <w:color w:val="000000"/>
          <w:spacing w:val="8"/>
        </w:rPr>
        <w:t>м</w:t>
      </w:r>
      <w:r w:rsidRPr="0021672B">
        <w:rPr>
          <w:color w:val="000000"/>
          <w:spacing w:val="-1"/>
        </w:rPr>
        <w:t xml:space="preserve">униципального образования </w:t>
      </w:r>
      <w:r w:rsidRPr="00970FC7">
        <w:rPr>
          <w:color w:val="000000"/>
          <w:spacing w:val="-1"/>
        </w:rPr>
        <w:t>«Город Майкоп»</w:t>
      </w:r>
      <w:r w:rsidRPr="00970FC7">
        <w:t xml:space="preserve"> на земельных </w:t>
      </w:r>
      <w:proofErr w:type="gramStart"/>
      <w:r w:rsidRPr="00970FC7">
        <w:t>участках,  находящиеся</w:t>
      </w:r>
      <w:proofErr w:type="gramEnd"/>
      <w:r w:rsidRPr="00970FC7">
        <w:t xml:space="preserve"> в государственной собственности или муниципальной собственности (далее -  Схема), </w:t>
      </w:r>
      <w:r w:rsidRPr="00970FC7">
        <w:rPr>
          <w:color w:val="000000"/>
          <w:spacing w:val="3"/>
        </w:rPr>
        <w:t xml:space="preserve">утверждена  постановлением  </w:t>
      </w:r>
      <w:r w:rsidR="00AC7047">
        <w:rPr>
          <w:color w:val="000000"/>
          <w:spacing w:val="3"/>
        </w:rPr>
        <w:t>А</w:t>
      </w:r>
      <w:r w:rsidRPr="00970FC7">
        <w:rPr>
          <w:color w:val="000000"/>
          <w:spacing w:val="3"/>
        </w:rPr>
        <w:t xml:space="preserve">дминистрации </w:t>
      </w:r>
      <w:r w:rsidRPr="00970FC7">
        <w:rPr>
          <w:color w:val="000000"/>
          <w:spacing w:val="-1"/>
        </w:rPr>
        <w:t xml:space="preserve">муниципального образования «Город Майкоп» </w:t>
      </w:r>
      <w:r w:rsidR="009E0360" w:rsidRPr="009E0360">
        <w:rPr>
          <w:spacing w:val="-1"/>
        </w:rPr>
        <w:t>от</w:t>
      </w:r>
      <w:r w:rsidR="009E0360">
        <w:rPr>
          <w:color w:val="FF0000"/>
          <w:spacing w:val="-1"/>
        </w:rPr>
        <w:t xml:space="preserve"> </w:t>
      </w:r>
      <w:r w:rsidR="009E0360" w:rsidRPr="009E0360">
        <w:rPr>
          <w:spacing w:val="-1"/>
        </w:rPr>
        <w:t>18.06.2015</w:t>
      </w:r>
      <w:r w:rsidR="009E0360">
        <w:rPr>
          <w:spacing w:val="-1"/>
        </w:rPr>
        <w:t xml:space="preserve"> г. </w:t>
      </w:r>
      <w:r w:rsidR="009E0360" w:rsidRPr="009E0360">
        <w:rPr>
          <w:spacing w:val="-1"/>
        </w:rPr>
        <w:t>№ 387</w:t>
      </w:r>
      <w:r w:rsidRPr="009E0360">
        <w:rPr>
          <w:spacing w:val="-1"/>
        </w:rPr>
        <w:t>.</w:t>
      </w:r>
    </w:p>
    <w:p w:rsidR="008C7359" w:rsidRPr="00970FC7" w:rsidRDefault="008C7359" w:rsidP="008C7359">
      <w:pPr>
        <w:ind w:firstLine="708"/>
      </w:pPr>
      <w:r w:rsidRPr="00970FC7">
        <w:rPr>
          <w:color w:val="000000"/>
        </w:rPr>
        <w:t xml:space="preserve">1.5. </w:t>
      </w:r>
      <w:r w:rsidRPr="00970FC7">
        <w:t>Организатором конкурса является Управление развития предпринимательства и потребительского рынка Администрации муниципального образования "Город Майкоп" (далее – Организатор Конкурса).</w:t>
      </w:r>
    </w:p>
    <w:p w:rsidR="008C7359" w:rsidRDefault="008C7359" w:rsidP="008C7359">
      <w:pPr>
        <w:ind w:firstLine="708"/>
      </w:pPr>
      <w:r w:rsidRPr="00970FC7">
        <w:rPr>
          <w:color w:val="000000"/>
          <w:spacing w:val="3"/>
        </w:rPr>
        <w:t xml:space="preserve">1.6.  </w:t>
      </w:r>
      <w:r w:rsidRPr="00970FC7">
        <w:t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</w:t>
      </w:r>
      <w:r>
        <w:t>,</w:t>
      </w:r>
      <w:r w:rsidRPr="00970FC7">
        <w:t xml:space="preserve"> стартовый размер финансового предложения за право размещения нестационарного торгового объекта</w:t>
      </w:r>
      <w:r>
        <w:t xml:space="preserve"> </w:t>
      </w:r>
      <w:r w:rsidRPr="00062DDD">
        <w:t>на территории муниципального образования «Город Майкоп»</w:t>
      </w:r>
      <w:r w:rsidRPr="00970FC7">
        <w:t xml:space="preserve"> за весь период его</w:t>
      </w:r>
      <w:r w:rsidRPr="00FA4604">
        <w:t xml:space="preserve"> размещения</w:t>
      </w:r>
      <w:r>
        <w:t>.</w:t>
      </w:r>
      <w:r w:rsidRPr="00FA4604">
        <w:t xml:space="preserve"> </w:t>
      </w:r>
    </w:p>
    <w:p w:rsidR="008C7359" w:rsidRPr="00FA4604" w:rsidRDefault="008C7359" w:rsidP="008C7359">
      <w:pPr>
        <w:ind w:firstLine="708"/>
      </w:pPr>
      <w:r>
        <w:rPr>
          <w:color w:val="000000"/>
          <w:spacing w:val="3"/>
        </w:rPr>
        <w:t>1.7</w:t>
      </w:r>
      <w:r>
        <w:rPr>
          <w:color w:val="000000"/>
          <w:spacing w:val="-1"/>
        </w:rPr>
        <w:t xml:space="preserve">. </w:t>
      </w:r>
      <w:r>
        <w:t>На основании итогов К</w:t>
      </w:r>
      <w:r w:rsidRPr="00B960B3">
        <w:t>онкурса</w:t>
      </w:r>
      <w:r>
        <w:t xml:space="preserve"> </w:t>
      </w:r>
      <w:r w:rsidRPr="00B960B3">
        <w:t>Администраци</w:t>
      </w:r>
      <w:r>
        <w:t>я</w:t>
      </w:r>
      <w:r w:rsidRPr="00B960B3">
        <w:t xml:space="preserve"> муниципального образования "Город Майкоп"</w:t>
      </w:r>
      <w:r>
        <w:t xml:space="preserve"> заключает с победителем договор на право размещения нестационарного торгового объекта на территории </w:t>
      </w:r>
      <w:r w:rsidRPr="00B960B3">
        <w:t>муниципального образования "Город Майкоп"</w:t>
      </w:r>
      <w:r>
        <w:t xml:space="preserve"> (далее – Договор). </w:t>
      </w:r>
      <w:r>
        <w:rPr>
          <w:color w:val="000000"/>
          <w:spacing w:val="3"/>
        </w:rPr>
        <w:t>Проект Договора (приложение №1) является неотъемлемой частью Конкурсной документации.</w:t>
      </w:r>
    </w:p>
    <w:p w:rsidR="008C7359" w:rsidRDefault="008C7359" w:rsidP="008C7359">
      <w:pPr>
        <w:autoSpaceDE w:val="0"/>
        <w:autoSpaceDN w:val="0"/>
        <w:adjustRightInd w:val="0"/>
        <w:ind w:firstLine="720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  <w:rPr>
          <w:b/>
        </w:rPr>
      </w:pPr>
    </w:p>
    <w:p w:rsidR="00F66C1F" w:rsidRDefault="00F66C1F" w:rsidP="008C7359">
      <w:pPr>
        <w:autoSpaceDE w:val="0"/>
        <w:autoSpaceDN w:val="0"/>
        <w:adjustRightInd w:val="0"/>
        <w:ind w:firstLine="720"/>
        <w:rPr>
          <w:b/>
        </w:rPr>
      </w:pPr>
    </w:p>
    <w:p w:rsidR="00F66C1F" w:rsidRDefault="00F66C1F" w:rsidP="008C7359">
      <w:pPr>
        <w:autoSpaceDE w:val="0"/>
        <w:autoSpaceDN w:val="0"/>
        <w:adjustRightInd w:val="0"/>
        <w:ind w:firstLine="720"/>
        <w:rPr>
          <w:b/>
        </w:rPr>
      </w:pPr>
    </w:p>
    <w:p w:rsidR="00F66C1F" w:rsidRDefault="00F66C1F" w:rsidP="008C7359">
      <w:pPr>
        <w:autoSpaceDE w:val="0"/>
        <w:autoSpaceDN w:val="0"/>
        <w:adjustRightInd w:val="0"/>
        <w:ind w:firstLine="720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2. </w:t>
      </w:r>
      <w:r w:rsidRPr="005D1BCB">
        <w:rPr>
          <w:b/>
        </w:rPr>
        <w:t xml:space="preserve">Срок, </w:t>
      </w:r>
      <w:r>
        <w:rPr>
          <w:b/>
        </w:rPr>
        <w:t>место и порядок предоставления К</w:t>
      </w:r>
      <w:r w:rsidRPr="005D1BCB">
        <w:rPr>
          <w:b/>
        </w:rPr>
        <w:t xml:space="preserve">онкурсной документации, электронный адрес сайта в сети </w:t>
      </w:r>
      <w:r>
        <w:rPr>
          <w:b/>
        </w:rPr>
        <w:t>Интернет, на котором размещена К</w:t>
      </w:r>
      <w:r w:rsidRPr="005D1BCB">
        <w:rPr>
          <w:b/>
        </w:rPr>
        <w:t>онкурсная документация</w:t>
      </w: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F32370" w:rsidRDefault="008C7359" w:rsidP="008C7359">
      <w:pPr>
        <w:autoSpaceDE w:val="0"/>
        <w:autoSpaceDN w:val="0"/>
        <w:adjustRightInd w:val="0"/>
        <w:ind w:firstLine="720"/>
        <w:rPr>
          <w:b/>
        </w:rPr>
      </w:pPr>
      <w:r>
        <w:rPr>
          <w:rFonts w:eastAsia="Verdana"/>
          <w:color w:val="000000"/>
        </w:rPr>
        <w:t xml:space="preserve">2.1. </w:t>
      </w:r>
      <w:r w:rsidRPr="00DF3C92">
        <w:rPr>
          <w:rFonts w:eastAsia="Verdana"/>
          <w:color w:val="000000"/>
        </w:rPr>
        <w:t xml:space="preserve">Конкурсная документация предоставляется </w:t>
      </w:r>
      <w:r>
        <w:t>на основании заявления любого з</w:t>
      </w:r>
      <w:r w:rsidRPr="005D1BCB">
        <w:t>аинтересованного лица, поданного в письменной форме</w:t>
      </w:r>
      <w:r>
        <w:rPr>
          <w:rFonts w:eastAsia="Verdana"/>
          <w:color w:val="000000"/>
        </w:rPr>
        <w:t>.</w:t>
      </w:r>
    </w:p>
    <w:p w:rsidR="008C7359" w:rsidRPr="005D1BCB" w:rsidRDefault="008C7359" w:rsidP="008C7359">
      <w:pPr>
        <w:widowControl w:val="0"/>
        <w:ind w:firstLine="708"/>
      </w:pPr>
      <w:r>
        <w:t>2</w:t>
      </w:r>
      <w:r w:rsidRPr="005D1BCB">
        <w:t>.2. Заявление, оформленное в произвольной письменной форме и направленное</w:t>
      </w:r>
      <w:r>
        <w:t xml:space="preserve"> в </w:t>
      </w:r>
      <w:r w:rsidRPr="005D1BCB">
        <w:t xml:space="preserve">Управление </w:t>
      </w:r>
      <w:r w:rsidRPr="00B960B3">
        <w:t xml:space="preserve">развития предпринимательства и потребительского </w:t>
      </w:r>
      <w:r>
        <w:t>р</w:t>
      </w:r>
      <w:r w:rsidRPr="00B960B3">
        <w:t>ынка</w:t>
      </w:r>
      <w:r>
        <w:t xml:space="preserve"> А</w:t>
      </w:r>
      <w:r w:rsidRPr="005D1BCB">
        <w:t>дминистрации муниципального образования «Город Майкоп»</w:t>
      </w:r>
      <w:r>
        <w:t xml:space="preserve"> </w:t>
      </w:r>
      <w:r w:rsidRPr="005D1BCB">
        <w:t>по адресу: 385000, Республика Адыгея, г.</w:t>
      </w:r>
      <w:r>
        <w:t xml:space="preserve"> </w:t>
      </w:r>
      <w:r w:rsidRPr="005D1BCB">
        <w:t>Майкоп, ул.</w:t>
      </w:r>
      <w:r>
        <w:t xml:space="preserve"> </w:t>
      </w:r>
      <w:r w:rsidRPr="005D1BCB">
        <w:t>Краснооктябрьская</w:t>
      </w:r>
      <w:r>
        <w:t xml:space="preserve">, 21, </w:t>
      </w:r>
      <w:r w:rsidRPr="00AC7047">
        <w:rPr>
          <w:color w:val="000000" w:themeColor="text1"/>
        </w:rPr>
        <w:t>кабинет 2</w:t>
      </w:r>
      <w:r w:rsidR="00444A2C" w:rsidRPr="00AC7047">
        <w:rPr>
          <w:color w:val="000000" w:themeColor="text1"/>
        </w:rPr>
        <w:t>45</w:t>
      </w:r>
      <w:r w:rsidRPr="00AC7047">
        <w:t>,</w:t>
      </w:r>
      <w:r>
        <w:t xml:space="preserve"> должно содержать: название К</w:t>
      </w:r>
      <w:r w:rsidRPr="005D1BCB">
        <w:t xml:space="preserve">онкурса, наименование, </w:t>
      </w:r>
      <w:r>
        <w:t>адрес фактического местонахождения</w:t>
      </w:r>
      <w:r w:rsidRPr="00F470B4">
        <w:t xml:space="preserve"> </w:t>
      </w:r>
      <w:r w:rsidRPr="005D1BCB">
        <w:t>заинтересованного лица</w:t>
      </w:r>
      <w:r>
        <w:t xml:space="preserve">, </w:t>
      </w:r>
      <w:r w:rsidRPr="005D1BCB">
        <w:t xml:space="preserve">номера </w:t>
      </w:r>
      <w:r>
        <w:t xml:space="preserve">его </w:t>
      </w:r>
      <w:r w:rsidRPr="005D1BCB">
        <w:t xml:space="preserve">телефона, факса и электронной почты </w:t>
      </w:r>
      <w:r>
        <w:t>(при наличии)</w:t>
      </w:r>
      <w:r w:rsidRPr="005D1BCB">
        <w:t xml:space="preserve">. </w:t>
      </w:r>
    </w:p>
    <w:p w:rsidR="008C7359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DF3C92">
        <w:rPr>
          <w:rFonts w:eastAsia="Verdana"/>
          <w:color w:val="000000"/>
        </w:rPr>
        <w:t>2.</w:t>
      </w:r>
      <w:r>
        <w:rPr>
          <w:rFonts w:eastAsia="Verdana"/>
          <w:color w:val="000000"/>
        </w:rPr>
        <w:t>3.</w:t>
      </w:r>
      <w:r w:rsidRPr="00DF3C92">
        <w:rPr>
          <w:rFonts w:eastAsia="Verdana"/>
          <w:color w:val="000000"/>
        </w:rPr>
        <w:t xml:space="preserve"> Конкурсная документация для ознакомления также доступна в электронном виде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 - </w:t>
      </w:r>
      <w:hyperlink r:id="rId8" w:history="1">
        <w:r w:rsidR="00AC7047" w:rsidRPr="00FB1683">
          <w:rPr>
            <w:rStyle w:val="a3"/>
            <w:rFonts w:eastAsia="Verdana"/>
            <w:i/>
            <w:lang w:val="en-US"/>
          </w:rPr>
          <w:t>www</w:t>
        </w:r>
        <w:r w:rsidR="00AC7047" w:rsidRPr="00FB1683">
          <w:rPr>
            <w:rStyle w:val="a3"/>
            <w:rFonts w:eastAsia="Verdana"/>
            <w:i/>
          </w:rPr>
          <w:t>.</w:t>
        </w:r>
        <w:proofErr w:type="spellStart"/>
        <w:r w:rsidR="00AC7047" w:rsidRPr="00FB1683">
          <w:rPr>
            <w:rStyle w:val="a3"/>
            <w:rFonts w:eastAsia="Verdana"/>
            <w:i/>
            <w:lang w:val="en-US"/>
          </w:rPr>
          <w:t>maikop</w:t>
        </w:r>
        <w:proofErr w:type="spellEnd"/>
        <w:r w:rsidR="00AC7047" w:rsidRPr="00FB1683">
          <w:rPr>
            <w:rStyle w:val="a3"/>
            <w:rFonts w:eastAsia="Verdana"/>
            <w:i/>
          </w:rPr>
          <w:t>.</w:t>
        </w:r>
        <w:proofErr w:type="spellStart"/>
        <w:r w:rsidR="00AC7047" w:rsidRPr="00FB1683">
          <w:rPr>
            <w:rStyle w:val="a3"/>
            <w:rFonts w:eastAsia="Verdana"/>
            <w:i/>
            <w:lang w:val="en-US"/>
          </w:rPr>
          <w:t>ru</w:t>
        </w:r>
        <w:proofErr w:type="spellEnd"/>
      </w:hyperlink>
      <w:r w:rsidRPr="00DF3C92">
        <w:rPr>
          <w:rFonts w:eastAsia="Verdana"/>
          <w:color w:val="000000"/>
        </w:rPr>
        <w:t xml:space="preserve">. При этом в случае разночтений, преимущество имеет текст </w:t>
      </w:r>
      <w:r>
        <w:rPr>
          <w:rFonts w:eastAsia="Verdana"/>
          <w:color w:val="000000"/>
        </w:rPr>
        <w:t xml:space="preserve">настоящей </w:t>
      </w:r>
      <w:r w:rsidRPr="00DF3C92">
        <w:rPr>
          <w:rFonts w:eastAsia="Verdana"/>
          <w:color w:val="000000"/>
        </w:rPr>
        <w:t>конкурсной документации на бумажном носителе</w:t>
      </w:r>
      <w:r>
        <w:rPr>
          <w:rFonts w:eastAsia="Verdana"/>
          <w:color w:val="000000"/>
        </w:rPr>
        <w:t>.</w:t>
      </w:r>
    </w:p>
    <w:p w:rsidR="008C7359" w:rsidRPr="00DF3C92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>
        <w:t>Организатор Конкурса</w:t>
      </w:r>
      <w:r w:rsidRPr="00DF3C92">
        <w:rPr>
          <w:rFonts w:eastAsia="Verdana"/>
          <w:color w:val="000000"/>
        </w:rPr>
        <w:t xml:space="preserve"> не несет ответственности за содержание конкурсной документации, </w:t>
      </w:r>
      <w:proofErr w:type="gramStart"/>
      <w:r w:rsidRPr="00DF3C92">
        <w:rPr>
          <w:rFonts w:eastAsia="Verdana"/>
          <w:color w:val="000000"/>
        </w:rPr>
        <w:t>полученной  в</w:t>
      </w:r>
      <w:proofErr w:type="gramEnd"/>
      <w:r w:rsidRPr="00DF3C92">
        <w:rPr>
          <w:rFonts w:eastAsia="Verdana"/>
          <w:color w:val="000000"/>
        </w:rPr>
        <w:t xml:space="preserve"> неофициальном порядке.</w:t>
      </w:r>
    </w:p>
    <w:p w:rsidR="008C7359" w:rsidRDefault="008C7359" w:rsidP="008C7359">
      <w:pPr>
        <w:widowControl w:val="0"/>
        <w:shd w:val="clear" w:color="auto" w:fill="FFFFFF"/>
        <w:ind w:firstLine="708"/>
      </w:pPr>
      <w:r>
        <w:t>2.4.</w:t>
      </w:r>
      <w:r w:rsidRPr="005D1BCB">
        <w:t xml:space="preserve"> Конкурсная документация предоставляется бесплатно. </w:t>
      </w:r>
    </w:p>
    <w:p w:rsidR="008C7359" w:rsidRPr="005D1BCB" w:rsidRDefault="008C7359" w:rsidP="008C7359">
      <w:pPr>
        <w:widowControl w:val="0"/>
        <w:shd w:val="clear" w:color="auto" w:fill="FFFFFF"/>
        <w:ind w:firstLine="708"/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3. </w:t>
      </w:r>
      <w:r w:rsidRPr="002B0E3E">
        <w:rPr>
          <w:b/>
        </w:rPr>
        <w:t>Срок, в течение которого орга</w:t>
      </w:r>
      <w:r>
        <w:rPr>
          <w:b/>
        </w:rPr>
        <w:t xml:space="preserve">низатор Конкурса </w:t>
      </w:r>
      <w:r w:rsidRPr="002B0E3E">
        <w:rPr>
          <w:b/>
        </w:rPr>
        <w:t>отказ</w:t>
      </w:r>
      <w:r>
        <w:rPr>
          <w:b/>
        </w:rPr>
        <w:t>ывается от проведения К</w:t>
      </w:r>
      <w:r w:rsidRPr="002B0E3E">
        <w:rPr>
          <w:b/>
        </w:rPr>
        <w:t>онкурса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5C61CE" w:rsidRDefault="008C7359" w:rsidP="008C7359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A4604">
        <w:t>Организатор Конкурса отказ</w:t>
      </w:r>
      <w:r>
        <w:t>ывает</w:t>
      </w:r>
      <w:r w:rsidRPr="00FA4604">
        <w:t xml:space="preserve">ся от проведения Конкурса не позднее чем за пять дней до даты окончания срока подачи Участниками заявок на участие в Конкурсе. </w:t>
      </w:r>
      <w:r w:rsidRPr="002B0E3E">
        <w:t>Изв</w:t>
      </w:r>
      <w:r>
        <w:t>ещение об отказе от проведения К</w:t>
      </w:r>
      <w:r w:rsidRPr="002B0E3E">
        <w:t xml:space="preserve">онкурса </w:t>
      </w:r>
      <w:r w:rsidRPr="00FA4604">
        <w:t xml:space="preserve">опубликовывается Организатором Конкурса </w:t>
      </w:r>
      <w:r>
        <w:t xml:space="preserve">в газете «Майкопские новости» и </w:t>
      </w:r>
      <w:r w:rsidRPr="002B0E3E">
        <w:t xml:space="preserve">размещается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</w:t>
      </w:r>
      <w:r w:rsidRPr="002B0E3E">
        <w:t xml:space="preserve"> в течение одного дня с даты принятия решения</w:t>
      </w:r>
      <w:r>
        <w:t xml:space="preserve"> об отказе от проведения К</w:t>
      </w:r>
      <w:r w:rsidRPr="002B0E3E">
        <w:t>онкурса.</w:t>
      </w:r>
      <w:r>
        <w:t xml:space="preserve"> </w:t>
      </w:r>
      <w:r w:rsidRPr="00FA4604"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</w:t>
      </w:r>
      <w:r>
        <w:t>,</w:t>
      </w:r>
      <w:r w:rsidRPr="00FA4604">
        <w:t xml:space="preserve"> в течение трех рабочих дней</w:t>
      </w:r>
      <w:r>
        <w:t xml:space="preserve"> </w:t>
      </w:r>
      <w:r w:rsidRPr="00FA4604">
        <w:t>направляет соответствующие уведомления всем участникам.</w:t>
      </w:r>
    </w:p>
    <w:p w:rsidR="008C7359" w:rsidRDefault="008C7359" w:rsidP="008C7359">
      <w:pPr>
        <w:jc w:val="center"/>
        <w:rPr>
          <w:b/>
        </w:rPr>
      </w:pPr>
    </w:p>
    <w:p w:rsidR="008C7359" w:rsidRDefault="008C7359" w:rsidP="008C7359">
      <w:pPr>
        <w:jc w:val="center"/>
        <w:rPr>
          <w:b/>
        </w:rPr>
      </w:pPr>
      <w:r>
        <w:rPr>
          <w:b/>
        </w:rPr>
        <w:t xml:space="preserve">4. </w:t>
      </w:r>
      <w:r w:rsidRPr="002B0E3E">
        <w:rPr>
          <w:b/>
        </w:rPr>
        <w:t>Требования к содержанию, форме</w:t>
      </w:r>
      <w:r>
        <w:rPr>
          <w:b/>
        </w:rPr>
        <w:t xml:space="preserve"> и составу заявки на участие в К</w:t>
      </w:r>
      <w:r w:rsidRPr="002B0E3E">
        <w:rPr>
          <w:b/>
        </w:rPr>
        <w:t>онкурсе и инструкци</w:t>
      </w:r>
      <w:r>
        <w:rPr>
          <w:b/>
        </w:rPr>
        <w:t>я</w:t>
      </w:r>
      <w:r w:rsidRPr="002B0E3E">
        <w:rPr>
          <w:b/>
        </w:rPr>
        <w:t xml:space="preserve"> по ее заполнению</w:t>
      </w:r>
    </w:p>
    <w:p w:rsidR="008C7359" w:rsidRPr="002B0E3E" w:rsidRDefault="008C7359" w:rsidP="008C7359">
      <w:pPr>
        <w:jc w:val="center"/>
        <w:rPr>
          <w:b/>
        </w:rPr>
      </w:pPr>
    </w:p>
    <w:p w:rsidR="008C7359" w:rsidRPr="002B0E3E" w:rsidRDefault="008C7359" w:rsidP="008C7359">
      <w:pPr>
        <w:autoSpaceDE w:val="0"/>
        <w:autoSpaceDN w:val="0"/>
        <w:adjustRightInd w:val="0"/>
        <w:ind w:firstLine="720"/>
      </w:pPr>
      <w:bookmarkStart w:id="0" w:name="sub_1051"/>
      <w:r>
        <w:t>4</w:t>
      </w:r>
      <w:r w:rsidRPr="002B0E3E">
        <w:t xml:space="preserve">.1. Заявка на </w:t>
      </w:r>
      <w:r>
        <w:t>участие в К</w:t>
      </w:r>
      <w:r w:rsidRPr="002B0E3E">
        <w:t>онкурсе подается в письменной форме в запечатанном конверте. При этом на кон</w:t>
      </w:r>
      <w:r>
        <w:t>верте указывается наименование К</w:t>
      </w:r>
      <w:r w:rsidRPr="002B0E3E">
        <w:t xml:space="preserve">онкурса (лота), на участие в котором подается данная заявка. </w:t>
      </w:r>
      <w:r>
        <w:t>Н</w:t>
      </w:r>
      <w:r w:rsidRPr="002B0E3E">
        <w:t>а конверте</w:t>
      </w:r>
      <w:r>
        <w:t xml:space="preserve"> могут быть указаны:</w:t>
      </w:r>
      <w:r w:rsidRPr="002B0E3E">
        <w:t xml:space="preserve"> фирменно</w:t>
      </w:r>
      <w:r>
        <w:t>е</w:t>
      </w:r>
      <w:r w:rsidRPr="002B0E3E">
        <w:t xml:space="preserve"> наименовани</w:t>
      </w:r>
      <w:r>
        <w:t>е</w:t>
      </w:r>
      <w:r w:rsidRPr="002B0E3E">
        <w:t>, почтов</w:t>
      </w:r>
      <w:r>
        <w:t>ый</w:t>
      </w:r>
      <w:r w:rsidRPr="002B0E3E">
        <w:t xml:space="preserve"> адрес (для юридического лица) или фамили</w:t>
      </w:r>
      <w:r>
        <w:t>я</w:t>
      </w:r>
      <w:r w:rsidRPr="002B0E3E">
        <w:t>, им</w:t>
      </w:r>
      <w:r>
        <w:t>я</w:t>
      </w:r>
      <w:r w:rsidRPr="002B0E3E">
        <w:t>, отчеств</w:t>
      </w:r>
      <w:r>
        <w:t>о</w:t>
      </w:r>
      <w:r w:rsidRPr="002B0E3E">
        <w:t>, сведени</w:t>
      </w:r>
      <w:r>
        <w:t>я</w:t>
      </w:r>
      <w:r w:rsidRPr="002B0E3E">
        <w:t xml:space="preserve"> о месте жительства (для </w:t>
      </w:r>
      <w:r>
        <w:t>индивидуального предпринимателя)</w:t>
      </w:r>
      <w:r w:rsidRPr="002B0E3E">
        <w:t>.</w:t>
      </w:r>
    </w:p>
    <w:p w:rsidR="008C7359" w:rsidRPr="002B0E3E" w:rsidRDefault="00B30A9F" w:rsidP="008C7359">
      <w:pPr>
        <w:autoSpaceDE w:val="0"/>
        <w:autoSpaceDN w:val="0"/>
        <w:adjustRightInd w:val="0"/>
      </w:pPr>
      <w:bookmarkStart w:id="1" w:name="sub_1052"/>
      <w:bookmarkEnd w:id="0"/>
      <w:r>
        <w:t xml:space="preserve">            </w:t>
      </w:r>
      <w:r w:rsidR="008C7359">
        <w:t>4</w:t>
      </w:r>
      <w:r w:rsidR="008C7359" w:rsidRPr="002B0E3E">
        <w:t>.2. Заявка на участие в конкурсе должна содержать: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</w:pPr>
      <w:bookmarkStart w:id="2" w:name="sub_1521"/>
      <w:bookmarkEnd w:id="1"/>
      <w:r>
        <w:t>4</w:t>
      </w:r>
      <w:r w:rsidRPr="002B0E3E">
        <w:t>.2.1</w:t>
      </w:r>
      <w:r>
        <w:t>. С</w:t>
      </w:r>
      <w:r w:rsidRPr="002B0E3E">
        <w:t>ведения и документы о заявителе, подавшем такую заявку:</w:t>
      </w:r>
    </w:p>
    <w:p w:rsidR="008C7359" w:rsidRPr="002B0E3E" w:rsidRDefault="008C7359" w:rsidP="008C7359">
      <w:pPr>
        <w:ind w:firstLine="708"/>
      </w:pPr>
      <w:bookmarkStart w:id="3" w:name="sub_15211"/>
      <w:bookmarkEnd w:id="2"/>
      <w:r>
        <w:t xml:space="preserve">а) </w:t>
      </w:r>
      <w:r w:rsidRPr="002B0E3E"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</w:r>
      <w:r w:rsidRPr="009F07BC">
        <w:t>индивидуальн</w:t>
      </w:r>
      <w:r>
        <w:t>ого</w:t>
      </w:r>
      <w:r w:rsidRPr="009F07BC">
        <w:t xml:space="preserve"> предпринимател</w:t>
      </w:r>
      <w:r>
        <w:t>я</w:t>
      </w:r>
      <w:r w:rsidRPr="002B0E3E">
        <w:t>), номер контактного телефона</w:t>
      </w:r>
      <w:r>
        <w:t xml:space="preserve"> (при наличии),</w:t>
      </w:r>
      <w:r w:rsidRPr="00F07113">
        <w:t xml:space="preserve"> </w:t>
      </w:r>
      <w:r w:rsidRPr="008B73CD">
        <w:t xml:space="preserve">(Приложение № 2, форма </w:t>
      </w:r>
      <w:r>
        <w:t>2)</w:t>
      </w:r>
      <w:r w:rsidRPr="002B0E3E">
        <w:t>;</w:t>
      </w:r>
    </w:p>
    <w:p w:rsidR="008C7359" w:rsidRPr="002B0E3E" w:rsidRDefault="00B30A9F" w:rsidP="008C7359">
      <w:pPr>
        <w:autoSpaceDE w:val="0"/>
        <w:autoSpaceDN w:val="0"/>
        <w:adjustRightInd w:val="0"/>
        <w:ind w:firstLine="708"/>
      </w:pPr>
      <w:bookmarkStart w:id="4" w:name="sub_15213"/>
      <w:bookmarkEnd w:id="3"/>
      <w:r>
        <w:t>б</w:t>
      </w:r>
      <w:r w:rsidR="008C7359">
        <w:t xml:space="preserve">) </w:t>
      </w:r>
      <w:r w:rsidR="008C7359" w:rsidRPr="002B0E3E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8C7359">
        <w:t>,</w:t>
      </w:r>
      <w:r w:rsidR="008C7359" w:rsidRPr="002B0E3E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</w:r>
      <w:r w:rsidR="008C7359">
        <w:t>иное лицо, заявка на участие в К</w:t>
      </w:r>
      <w:r w:rsidR="008C7359" w:rsidRPr="002B0E3E"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8C7359">
        <w:t>заявителя, заявка на участие в К</w:t>
      </w:r>
      <w:r w:rsidR="008C7359" w:rsidRPr="002B0E3E">
        <w:t>онкурсе должна содержать также документ, подтверждающий полномочия такого лица;</w:t>
      </w:r>
    </w:p>
    <w:p w:rsidR="008C7359" w:rsidRPr="002B0E3E" w:rsidRDefault="008255BA" w:rsidP="008C7359">
      <w:pPr>
        <w:autoSpaceDE w:val="0"/>
        <w:autoSpaceDN w:val="0"/>
        <w:adjustRightInd w:val="0"/>
        <w:ind w:firstLine="720"/>
      </w:pPr>
      <w:bookmarkStart w:id="5" w:name="sub_15215"/>
      <w:bookmarkEnd w:id="4"/>
      <w:r>
        <w:t>в</w:t>
      </w:r>
      <w:r w:rsidR="008C7359" w:rsidRPr="002B0E3E">
        <w:t>) копии учредительных документов заявителя (для юридических лиц);</w:t>
      </w:r>
    </w:p>
    <w:p w:rsidR="008C7359" w:rsidRDefault="008255BA" w:rsidP="008C7359">
      <w:pPr>
        <w:autoSpaceDE w:val="0"/>
        <w:autoSpaceDN w:val="0"/>
        <w:adjustRightInd w:val="0"/>
        <w:ind w:firstLine="720"/>
      </w:pPr>
      <w:bookmarkStart w:id="6" w:name="sub_15217"/>
      <w:bookmarkEnd w:id="5"/>
      <w:r>
        <w:t>г</w:t>
      </w:r>
      <w:r w:rsidR="008C7359" w:rsidRPr="002B0E3E">
        <w:t xml:space="preserve">) </w:t>
      </w:r>
      <w:bookmarkStart w:id="7" w:name="sub_1523"/>
      <w:bookmarkEnd w:id="6"/>
      <w:r w:rsidR="00B30A9F" w:rsidRPr="00B30A9F">
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</w:r>
      <w:r w:rsidR="00B30A9F">
        <w:t>;</w:t>
      </w:r>
    </w:p>
    <w:p w:rsidR="00B30A9F" w:rsidRDefault="008255BA" w:rsidP="00B30A9F">
      <w:pPr>
        <w:autoSpaceDE w:val="0"/>
        <w:autoSpaceDN w:val="0"/>
        <w:adjustRightInd w:val="0"/>
        <w:ind w:firstLine="720"/>
      </w:pPr>
      <w:r>
        <w:t>д)</w:t>
      </w:r>
      <w:r w:rsidR="00B30A9F">
        <w:t xml:space="preserve">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Управлением в государственный орган, в распоряжении которого он находится, если документ не представлен по собственной инициативе).</w:t>
      </w:r>
    </w:p>
    <w:p w:rsidR="008C7359" w:rsidRPr="007E5A2F" w:rsidRDefault="008C7359" w:rsidP="00B30A9F">
      <w:pPr>
        <w:autoSpaceDE w:val="0"/>
        <w:autoSpaceDN w:val="0"/>
        <w:adjustRightInd w:val="0"/>
        <w:ind w:firstLine="720"/>
      </w:pPr>
      <w:r>
        <w:t>4</w:t>
      </w:r>
      <w:r w:rsidRPr="002B0E3E">
        <w:t>.2.</w:t>
      </w:r>
      <w:r>
        <w:t>2</w:t>
      </w:r>
      <w:r w:rsidRPr="002B0E3E">
        <w:t xml:space="preserve">. </w:t>
      </w:r>
      <w:r w:rsidRPr="007E5A2F">
        <w:t>Сведения о нестационарном торговом объекте:</w:t>
      </w:r>
    </w:p>
    <w:p w:rsidR="008C7359" w:rsidRPr="007E5A2F" w:rsidRDefault="008C7359" w:rsidP="008C7359">
      <w:r>
        <w:t xml:space="preserve">           - </w:t>
      </w:r>
      <w:r w:rsidRPr="007E5A2F">
        <w:t>адрес места расположения нестационарного торгового объекта, его площадь;</w:t>
      </w:r>
    </w:p>
    <w:p w:rsidR="008C7359" w:rsidRPr="007E5A2F" w:rsidRDefault="008C7359" w:rsidP="008C7359">
      <w:r>
        <w:t xml:space="preserve">           - </w:t>
      </w:r>
      <w:r w:rsidRPr="007E5A2F">
        <w:t>назначение (специализация) нестационарного торгового объекта;</w:t>
      </w:r>
    </w:p>
    <w:p w:rsidR="008C7359" w:rsidRPr="007E5A2F" w:rsidRDefault="008C7359" w:rsidP="008C7359">
      <w:r>
        <w:t xml:space="preserve">           - </w:t>
      </w:r>
      <w:r w:rsidRPr="007E5A2F">
        <w:t>вид нестационарного торгового объекта;</w:t>
      </w:r>
    </w:p>
    <w:p w:rsidR="008C7359" w:rsidRPr="007E5A2F" w:rsidRDefault="008C7359" w:rsidP="008C7359">
      <w:r>
        <w:t xml:space="preserve">           - </w:t>
      </w:r>
      <w:r w:rsidRPr="007E5A2F">
        <w:t>срок размещения нестационарного торгового объекта.</w:t>
      </w:r>
    </w:p>
    <w:p w:rsidR="008C7359" w:rsidRDefault="008C7359" w:rsidP="008C7359">
      <w:pPr>
        <w:ind w:firstLine="708"/>
      </w:pPr>
      <w:r>
        <w:t>4.2.3.</w:t>
      </w:r>
      <w:r w:rsidRPr="007E5A2F">
        <w:t> Описание внешнего вида нестационарного торгового объекта, в том числе фотография (эскиз) предлагаемого к размещению нес</w:t>
      </w:r>
      <w:r>
        <w:t>тационарного торгового объекта.</w:t>
      </w:r>
    </w:p>
    <w:p w:rsidR="008C7359" w:rsidRPr="008B73CD" w:rsidRDefault="008C7359" w:rsidP="008C7359">
      <w:pPr>
        <w:ind w:firstLine="708"/>
      </w:pPr>
      <w:r w:rsidRPr="008B73CD">
        <w:t xml:space="preserve">4.2.4. </w:t>
      </w:r>
      <w:r w:rsidRPr="002B0E3E">
        <w:t xml:space="preserve">Предложения </w:t>
      </w:r>
      <w:r>
        <w:t>об условиях исполнения договора</w:t>
      </w:r>
      <w:r w:rsidRPr="002B0E3E">
        <w:t xml:space="preserve">. </w:t>
      </w:r>
      <w:r w:rsidRPr="008B73CD">
        <w:t xml:space="preserve"> (Приложение № 2, форма 3).</w:t>
      </w:r>
    </w:p>
    <w:bookmarkEnd w:id="7"/>
    <w:p w:rsidR="008C7359" w:rsidRPr="00F32370" w:rsidRDefault="008C7359" w:rsidP="008C7359">
      <w:pPr>
        <w:pStyle w:val="a4"/>
        <w:spacing w:after="0"/>
        <w:rPr>
          <w:sz w:val="24"/>
        </w:rPr>
      </w:pPr>
      <w:r>
        <w:rPr>
          <w:sz w:val="24"/>
        </w:rPr>
        <w:t xml:space="preserve">           4.3.</w:t>
      </w:r>
      <w:r w:rsidRPr="00CF02E1">
        <w:rPr>
          <w:sz w:val="24"/>
        </w:rPr>
        <w:t xml:space="preserve"> Форма заявки на участие в конкурсе прилагается (Приложение № </w:t>
      </w:r>
      <w:r>
        <w:rPr>
          <w:sz w:val="24"/>
        </w:rPr>
        <w:t>2</w:t>
      </w:r>
      <w:r w:rsidRPr="00F32370">
        <w:rPr>
          <w:sz w:val="24"/>
        </w:rPr>
        <w:t>, форма 1).</w:t>
      </w:r>
    </w:p>
    <w:p w:rsidR="008C7359" w:rsidRPr="004804FD" w:rsidRDefault="008C7359" w:rsidP="008C7359">
      <w:pPr>
        <w:pStyle w:val="a4"/>
        <w:spacing w:after="0"/>
        <w:rPr>
          <w:sz w:val="24"/>
        </w:rPr>
      </w:pPr>
      <w:r>
        <w:rPr>
          <w:sz w:val="24"/>
        </w:rPr>
        <w:t xml:space="preserve">           4</w:t>
      </w:r>
      <w:r w:rsidRPr="004804FD">
        <w:rPr>
          <w:sz w:val="24"/>
        </w:rPr>
        <w:t>.4.</w:t>
      </w:r>
      <w:r>
        <w:rPr>
          <w:sz w:val="24"/>
        </w:rPr>
        <w:t xml:space="preserve"> Все листы заявки на участие в К</w:t>
      </w:r>
      <w:r w:rsidRPr="004804FD">
        <w:rPr>
          <w:sz w:val="24"/>
        </w:rPr>
        <w:t xml:space="preserve">онкурсе, все </w:t>
      </w:r>
      <w:r>
        <w:rPr>
          <w:sz w:val="24"/>
        </w:rPr>
        <w:t>листы тома заявки на участие в К</w:t>
      </w:r>
      <w:r w:rsidRPr="004804FD">
        <w:rPr>
          <w:sz w:val="24"/>
        </w:rPr>
        <w:t>онкурсе должны быть прошиты и пронумерованы. З</w:t>
      </w:r>
      <w:r>
        <w:rPr>
          <w:sz w:val="24"/>
        </w:rPr>
        <w:t>аявка на участие в К</w:t>
      </w:r>
      <w:r w:rsidRPr="004804FD">
        <w:rPr>
          <w:sz w:val="24"/>
        </w:rPr>
        <w:t>онк</w:t>
      </w:r>
      <w:r>
        <w:rPr>
          <w:sz w:val="24"/>
        </w:rPr>
        <w:t>урсе и том заявки на участие в К</w:t>
      </w:r>
      <w:r w:rsidRPr="004804FD">
        <w:rPr>
          <w:sz w:val="24"/>
        </w:rPr>
        <w:t>онкурсе должны содержать опись входящих в ее состав документов, бы</w:t>
      </w:r>
      <w:r>
        <w:rPr>
          <w:sz w:val="24"/>
        </w:rPr>
        <w:t>ть скреплены печатью участника К</w:t>
      </w:r>
      <w:r w:rsidRPr="004804FD">
        <w:rPr>
          <w:sz w:val="24"/>
        </w:rPr>
        <w:t xml:space="preserve">онкурса - для юридических лиц и для индивидуальных предпринимателей при наличии и подписаны участником </w:t>
      </w:r>
      <w:r>
        <w:rPr>
          <w:sz w:val="24"/>
        </w:rPr>
        <w:t>К</w:t>
      </w:r>
      <w:r w:rsidRPr="004804FD">
        <w:rPr>
          <w:sz w:val="24"/>
        </w:rPr>
        <w:t>онкурса или лицом, у</w:t>
      </w:r>
      <w:r>
        <w:rPr>
          <w:sz w:val="24"/>
        </w:rPr>
        <w:t>полномоченным таким участником К</w:t>
      </w:r>
      <w:r w:rsidRPr="004804FD">
        <w:rPr>
          <w:sz w:val="24"/>
        </w:rPr>
        <w:t xml:space="preserve">онкурса. </w:t>
      </w:r>
    </w:p>
    <w:p w:rsidR="008C7359" w:rsidRDefault="008C7359" w:rsidP="008C7359">
      <w:pPr>
        <w:pStyle w:val="a4"/>
        <w:ind w:firstLine="708"/>
        <w:rPr>
          <w:sz w:val="24"/>
        </w:rPr>
      </w:pPr>
      <w:r>
        <w:rPr>
          <w:sz w:val="24"/>
        </w:rPr>
        <w:t>Соблюдение участником К</w:t>
      </w:r>
      <w:r w:rsidRPr="00CF02E1">
        <w:rPr>
          <w:sz w:val="24"/>
        </w:rPr>
        <w:t>онкурса указанных требований означает, что все документы и сведения,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онкурсе, поданы от имени у</w:t>
      </w:r>
      <w:r>
        <w:rPr>
          <w:sz w:val="24"/>
        </w:rPr>
        <w:t>частника К</w:t>
      </w:r>
      <w:r w:rsidRPr="00CF02E1">
        <w:rPr>
          <w:sz w:val="24"/>
        </w:rPr>
        <w:t>онкурса, а также подтверждает подлинность и достоверность представленных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 д</w:t>
      </w:r>
      <w:r>
        <w:rPr>
          <w:sz w:val="24"/>
        </w:rPr>
        <w:t>окументов и сведений. Участник К</w:t>
      </w:r>
      <w:r w:rsidRPr="00CF02E1">
        <w:rPr>
          <w:sz w:val="24"/>
        </w:rPr>
        <w:t>онкурса должен подготовить</w:t>
      </w:r>
      <w:r>
        <w:rPr>
          <w:sz w:val="24"/>
        </w:rPr>
        <w:t xml:space="preserve"> экземпляр заявки на участие в К</w:t>
      </w:r>
      <w:r w:rsidRPr="00CF02E1">
        <w:rPr>
          <w:sz w:val="24"/>
        </w:rPr>
        <w:t>онкурсе, который сшивается в один том с полным пакетом документов, предоставление</w:t>
      </w:r>
      <w:r>
        <w:rPr>
          <w:sz w:val="24"/>
        </w:rPr>
        <w:t xml:space="preserve"> которых установлено настоящей К</w:t>
      </w:r>
      <w:r w:rsidRPr="00CF02E1">
        <w:rPr>
          <w:sz w:val="24"/>
        </w:rPr>
        <w:t>онкурсной доку</w:t>
      </w:r>
      <w:r>
        <w:rPr>
          <w:sz w:val="24"/>
        </w:rPr>
        <w:t>ментацией. Заявка на участие в К</w:t>
      </w:r>
      <w:r w:rsidRPr="00CF02E1">
        <w:rPr>
          <w:sz w:val="24"/>
        </w:rPr>
        <w:t xml:space="preserve">онкурсе регистрируется </w:t>
      </w:r>
      <w:r w:rsidRPr="00956D7C">
        <w:rPr>
          <w:sz w:val="24"/>
        </w:rPr>
        <w:t>отдельно</w:t>
      </w:r>
      <w:r w:rsidRPr="00CF02E1">
        <w:rPr>
          <w:sz w:val="24"/>
        </w:rPr>
        <w:t xml:space="preserve"> в Журнале р</w:t>
      </w:r>
      <w:r>
        <w:rPr>
          <w:sz w:val="24"/>
        </w:rPr>
        <w:t>егистрации заявок на участие в К</w:t>
      </w:r>
      <w:r w:rsidRPr="00CF02E1">
        <w:rPr>
          <w:sz w:val="24"/>
        </w:rPr>
        <w:t>онкурсе. Верность копий документов, представляемых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</w:t>
      </w:r>
      <w:r>
        <w:rPr>
          <w:sz w:val="24"/>
        </w:rPr>
        <w:t xml:space="preserve"> указание на это содержится в  К</w:t>
      </w:r>
      <w:r w:rsidRPr="00CF02E1">
        <w:rPr>
          <w:sz w:val="24"/>
        </w:rPr>
        <w:t>онкурсной документации</w:t>
      </w:r>
      <w:r w:rsidRPr="00CF02E1">
        <w:rPr>
          <w:rFonts w:eastAsia="Verdana"/>
          <w:color w:val="000000"/>
          <w:sz w:val="24"/>
        </w:rPr>
        <w:t xml:space="preserve">. </w:t>
      </w:r>
      <w:r w:rsidRPr="00CF02E1">
        <w:rPr>
          <w:sz w:val="24"/>
        </w:rPr>
        <w:t xml:space="preserve">При </w:t>
      </w:r>
      <w:r>
        <w:rPr>
          <w:sz w:val="24"/>
        </w:rPr>
        <w:t>подготовке заявки на участие в К</w:t>
      </w:r>
      <w:r w:rsidRPr="00CF02E1">
        <w:rPr>
          <w:sz w:val="24"/>
        </w:rPr>
        <w:t>онкурсе и документов, входящих в состав такой заявки, не допускается применение факсимильных подписей. Все документы,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.5. Не допускается требовать от участника иное, за исключением документов и сведений, предусмотренных пунктом </w:t>
      </w:r>
      <w:r>
        <w:t xml:space="preserve">4.2. настоящей Конкурсной документации. </w:t>
      </w:r>
      <w:r w:rsidRPr="009B5DAB">
        <w:t>Не допускается требовать от участника предоставления оригиналов документов.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.6. Участник вправе подать только одну заявку на участие в Конкурсе в отношении каждого </w:t>
      </w:r>
      <w:r>
        <w:t>ло</w:t>
      </w:r>
      <w:r w:rsidRPr="009B5DAB">
        <w:t>та Конкурса.</w:t>
      </w:r>
    </w:p>
    <w:p w:rsidR="008C7359" w:rsidRPr="00444A2C" w:rsidRDefault="008C7359" w:rsidP="008C7359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>
        <w:t>4</w:t>
      </w:r>
      <w:r w:rsidRPr="009B5DAB">
        <w:t xml:space="preserve">.7. Прием заявок на участие в Конкурсе прекращается </w:t>
      </w:r>
      <w:r w:rsidR="00441C37" w:rsidRPr="009E0360">
        <w:rPr>
          <w:b/>
        </w:rPr>
        <w:t>0</w:t>
      </w:r>
      <w:r w:rsidR="009E0360">
        <w:rPr>
          <w:b/>
        </w:rPr>
        <w:t>3</w:t>
      </w:r>
      <w:r w:rsidR="00444A2C" w:rsidRPr="009E0360">
        <w:rPr>
          <w:b/>
        </w:rPr>
        <w:t xml:space="preserve"> ию</w:t>
      </w:r>
      <w:r w:rsidR="00441C37" w:rsidRPr="009E0360">
        <w:rPr>
          <w:b/>
        </w:rPr>
        <w:t>л</w:t>
      </w:r>
      <w:r w:rsidR="00444A2C" w:rsidRPr="009E0360">
        <w:rPr>
          <w:b/>
        </w:rPr>
        <w:t>я 201</w:t>
      </w:r>
      <w:r w:rsidR="00441C37" w:rsidRPr="009E0360">
        <w:rPr>
          <w:b/>
        </w:rPr>
        <w:t>5</w:t>
      </w:r>
      <w:r w:rsidR="00444A2C" w:rsidRPr="009E0360">
        <w:rPr>
          <w:b/>
        </w:rPr>
        <w:t xml:space="preserve"> г., 1</w:t>
      </w:r>
      <w:r w:rsidR="009E0360" w:rsidRPr="009E0360">
        <w:rPr>
          <w:b/>
        </w:rPr>
        <w:t>1</w:t>
      </w:r>
      <w:r w:rsidR="00444A2C" w:rsidRPr="009E0360">
        <w:rPr>
          <w:b/>
        </w:rPr>
        <w:t xml:space="preserve"> ч.00</w:t>
      </w:r>
      <w:r w:rsidRPr="00441C37">
        <w:rPr>
          <w:b/>
          <w:color w:val="FF0000"/>
        </w:rPr>
        <w:t>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8C7359" w:rsidRPr="009B5DAB" w:rsidRDefault="008C7359" w:rsidP="008C7359">
      <w:pPr>
        <w:ind w:firstLine="720"/>
      </w:pPr>
      <w:r>
        <w:t>4</w:t>
      </w:r>
      <w:r w:rsidRPr="009B5DAB">
        <w:t>.9. Участник вправе изменить или отозвать заявку на участие в Конкурсе в л</w:t>
      </w:r>
      <w:r>
        <w:t>юбое время до момента вскрытия К</w:t>
      </w:r>
      <w:r w:rsidRPr="009B5DAB">
        <w:t>онкурсной комиссией конвертов с заявками на участие в Конкурсе.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0</w:t>
      </w:r>
      <w:r w:rsidRPr="009B5DAB">
        <w:t>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5C61CE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1</w:t>
      </w:r>
      <w:r w:rsidRPr="009B5DAB">
        <w:t xml:space="preserve">. В случае если по окончании срока подачи заявок на участие в Конкурсе подана только одна заявка, конверт с указанной заявкой </w:t>
      </w:r>
      <w:proofErr w:type="gramStart"/>
      <w:r w:rsidRPr="009B5DAB">
        <w:t>вскрывается</w:t>
      </w:r>
      <w:proofErr w:type="gramEnd"/>
      <w:r w:rsidRPr="009B5DAB">
        <w:t xml:space="preserve"> и заявка рассматривается в порядке, установленном в разделе </w:t>
      </w:r>
      <w:r>
        <w:t>14</w:t>
      </w:r>
      <w:r w:rsidRPr="009B5DAB">
        <w:t xml:space="preserve"> настояще</w:t>
      </w:r>
      <w:r>
        <w:t>й Конкурсной документации</w:t>
      </w:r>
      <w:r w:rsidRPr="009B5DAB">
        <w:t xml:space="preserve">.  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Требования к предложениям о</w:t>
      </w:r>
      <w:r w:rsidRPr="00EB0768">
        <w:rPr>
          <w:b/>
        </w:rPr>
        <w:t xml:space="preserve"> цен</w:t>
      </w:r>
      <w:r>
        <w:rPr>
          <w:b/>
        </w:rPr>
        <w:t>е</w:t>
      </w:r>
      <w:r w:rsidRPr="00EB0768">
        <w:rPr>
          <w:b/>
        </w:rPr>
        <w:t xml:space="preserve"> договора</w:t>
      </w:r>
    </w:p>
    <w:p w:rsidR="008C7359" w:rsidRPr="00EB0768" w:rsidRDefault="008C7359" w:rsidP="008C7359">
      <w:pPr>
        <w:autoSpaceDE w:val="0"/>
        <w:autoSpaceDN w:val="0"/>
        <w:adjustRightInd w:val="0"/>
        <w:jc w:val="center"/>
        <w:rPr>
          <w:b/>
        </w:rPr>
      </w:pPr>
      <w:r w:rsidRPr="00EB0768">
        <w:rPr>
          <w:b/>
        </w:rPr>
        <w:t xml:space="preserve"> (цен</w:t>
      </w:r>
      <w:r>
        <w:rPr>
          <w:b/>
        </w:rPr>
        <w:t>е</w:t>
      </w:r>
      <w:r w:rsidRPr="00EB0768">
        <w:rPr>
          <w:b/>
        </w:rPr>
        <w:t xml:space="preserve"> лота) за право размещения</w:t>
      </w:r>
      <w:r>
        <w:rPr>
          <w:b/>
        </w:rPr>
        <w:t xml:space="preserve"> объекта</w:t>
      </w:r>
    </w:p>
    <w:p w:rsidR="008C7359" w:rsidRDefault="008C7359" w:rsidP="008C7359">
      <w:pPr>
        <w:ind w:firstLine="709"/>
      </w:pPr>
    </w:p>
    <w:p w:rsidR="008C7359" w:rsidRPr="00E90E26" w:rsidRDefault="008C7359" w:rsidP="008C7359">
      <w:pPr>
        <w:ind w:firstLine="709"/>
      </w:pPr>
      <w:r>
        <w:t>5.1</w:t>
      </w:r>
      <w:r w:rsidRPr="00E90E26">
        <w:t xml:space="preserve">. </w:t>
      </w:r>
      <w:bookmarkStart w:id="8" w:name="_Ref166314630"/>
      <w:r w:rsidRPr="00E90E26">
        <w:t xml:space="preserve">Цена </w:t>
      </w:r>
      <w:r>
        <w:t>договора</w:t>
      </w:r>
      <w:r w:rsidRPr="00E90E26">
        <w:t xml:space="preserve">, </w:t>
      </w:r>
      <w:proofErr w:type="gramStart"/>
      <w:r w:rsidRPr="00E90E26">
        <w:t xml:space="preserve">предлагаемая  </w:t>
      </w:r>
      <w:r>
        <w:t>заявителем</w:t>
      </w:r>
      <w:proofErr w:type="gramEnd"/>
      <w:r w:rsidRPr="00E90E26">
        <w:t xml:space="preserve">, не может </w:t>
      </w:r>
      <w:r>
        <w:t>быть меньше начальной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</w:t>
      </w:r>
      <w:r>
        <w:t>.</w:t>
      </w:r>
      <w:bookmarkEnd w:id="8"/>
    </w:p>
    <w:p w:rsidR="008C7359" w:rsidRPr="00E90E26" w:rsidRDefault="008C7359" w:rsidP="008C7359">
      <w:pPr>
        <w:ind w:firstLine="709"/>
      </w:pPr>
      <w:r w:rsidRPr="00E90E26">
        <w:t xml:space="preserve">5.2. В случае если цена </w:t>
      </w:r>
      <w:r>
        <w:t>договора</w:t>
      </w:r>
      <w:r w:rsidRPr="00E90E26">
        <w:t xml:space="preserve">, указанная в заявке и предлагаемая </w:t>
      </w:r>
      <w:r>
        <w:t>заявителем меньше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лота), соответствующий </w:t>
      </w:r>
      <w:r>
        <w:t>заявитель не допускается к участию в К</w:t>
      </w:r>
      <w:r w:rsidRPr="00E90E26">
        <w:t>онкурсе</w:t>
      </w:r>
      <w:r>
        <w:t xml:space="preserve"> в момент рассмотрения заявок</w:t>
      </w:r>
      <w:r w:rsidRPr="00E90E26">
        <w:t xml:space="preserve"> на основании несоответствия его заявки требо</w:t>
      </w:r>
      <w:r>
        <w:t>ваниям, установленным К</w:t>
      </w:r>
      <w:r w:rsidRPr="00E90E26">
        <w:t>онкурсной документацией.</w:t>
      </w:r>
    </w:p>
    <w:p w:rsidR="008C7359" w:rsidRPr="00E90E26" w:rsidRDefault="008C7359" w:rsidP="008C7359">
      <w:pPr>
        <w:ind w:firstLine="709"/>
      </w:pPr>
      <w:r w:rsidRPr="00E90E26">
        <w:t>5.</w:t>
      </w:r>
      <w:r>
        <w:t>3</w:t>
      </w:r>
      <w:r w:rsidRPr="00E90E26">
        <w:t xml:space="preserve">. </w:t>
      </w:r>
      <w:r>
        <w:t>Заявитель</w:t>
      </w:r>
      <w:r w:rsidRPr="00E90E26">
        <w:t xml:space="preserve"> п</w:t>
      </w:r>
      <w:r>
        <w:t>одае</w:t>
      </w:r>
      <w:r w:rsidRPr="00E90E26">
        <w:t xml:space="preserve">т предложение о цене </w:t>
      </w:r>
      <w:r>
        <w:t>Договора</w:t>
      </w:r>
      <w:r w:rsidRPr="00E90E26">
        <w:t xml:space="preserve"> в </w:t>
      </w:r>
      <w:r>
        <w:t xml:space="preserve">составе </w:t>
      </w:r>
      <w:r w:rsidRPr="00E90E26">
        <w:t>форм</w:t>
      </w:r>
      <w:r>
        <w:t>ы</w:t>
      </w:r>
      <w:r w:rsidRPr="00E90E26">
        <w:t xml:space="preserve"> «ПРЕДЛОЖЕНИЕ ОБ УСЛОВИЯХ ИСПОЛНЕНИЯ </w:t>
      </w:r>
      <w:r>
        <w:t>ДОГОВОРА</w:t>
      </w:r>
      <w:r w:rsidRPr="00E90E26">
        <w:t xml:space="preserve">» приведенной </w:t>
      </w:r>
      <w:r>
        <w:t>в Приложении №2</w:t>
      </w:r>
      <w:r w:rsidRPr="00E90E26">
        <w:t xml:space="preserve"> «ОБРАЗЦЫ ФОРМ ДЛЯ ЗАПОЛНЕНИЯ УЧАСТНИКАМИ </w:t>
      </w:r>
      <w:r>
        <w:t>КОНКУРСА</w:t>
      </w:r>
      <w:r w:rsidRPr="00E90E26">
        <w:t>» (Форма</w:t>
      </w:r>
      <w:r>
        <w:t xml:space="preserve"> №3</w:t>
      </w:r>
      <w:r w:rsidRPr="00E90E26">
        <w:t xml:space="preserve">). </w:t>
      </w:r>
    </w:p>
    <w:p w:rsidR="008C7359" w:rsidRDefault="008C7359" w:rsidP="008C7359">
      <w:pPr>
        <w:autoSpaceDE w:val="0"/>
        <w:autoSpaceDN w:val="0"/>
        <w:adjustRightInd w:val="0"/>
        <w:outlineLvl w:val="1"/>
        <w:rPr>
          <w:b/>
        </w:rPr>
      </w:pPr>
    </w:p>
    <w:p w:rsidR="008C7359" w:rsidRDefault="008C7359" w:rsidP="008C7359">
      <w:pPr>
        <w:jc w:val="center"/>
        <w:rPr>
          <w:b/>
        </w:rPr>
      </w:pPr>
      <w:r>
        <w:rPr>
          <w:b/>
        </w:rPr>
        <w:t xml:space="preserve">6.  Требование к описанию </w:t>
      </w:r>
      <w:proofErr w:type="gramStart"/>
      <w:r>
        <w:rPr>
          <w:b/>
        </w:rPr>
        <w:t>условий  размещения</w:t>
      </w:r>
      <w:proofErr w:type="gramEnd"/>
      <w:r>
        <w:rPr>
          <w:b/>
        </w:rPr>
        <w:t xml:space="preserve"> объекта, оказываемых услуг</w:t>
      </w:r>
    </w:p>
    <w:p w:rsidR="008C7359" w:rsidRDefault="008C7359" w:rsidP="008C7359">
      <w:pPr>
        <w:jc w:val="center"/>
        <w:rPr>
          <w:b/>
        </w:rPr>
      </w:pPr>
    </w:p>
    <w:p w:rsidR="008C7359" w:rsidRPr="00EE625C" w:rsidRDefault="008C7359" w:rsidP="008C7359">
      <w:pPr>
        <w:ind w:firstLine="709"/>
      </w:pPr>
      <w:r w:rsidRPr="00EE625C">
        <w:t xml:space="preserve">6.1. Описание заявителем условий размещения объекта (место и срок размещения </w:t>
      </w:r>
      <w:proofErr w:type="gramStart"/>
      <w:r w:rsidRPr="00EE625C">
        <w:t>объекта,  архитектурное</w:t>
      </w:r>
      <w:proofErr w:type="gramEnd"/>
      <w:r w:rsidRPr="00EE625C">
        <w:t>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</w:t>
      </w:r>
      <w:r>
        <w:t xml:space="preserve"> в соответствии с требованиями К</w:t>
      </w:r>
      <w:r w:rsidRPr="00EE625C">
        <w:t>онкурсной документации в форме «ПРЕДЛОЖЕНИЕ ОБ УСЛОВИЯХ ИСПОЛНЕНИЯ ДОГОВОРА» приведенной в Приложении №</w:t>
      </w:r>
      <w:r>
        <w:t xml:space="preserve"> </w:t>
      </w:r>
      <w:r w:rsidRPr="00EE625C">
        <w:t>2 «ОБРАЗЦЫ ФОРМ ДЛЯ ЗАПОЛНЕНИЯ УЧАСТНИКАМИ КОНКУРСА» (Форма №</w:t>
      </w:r>
      <w:r>
        <w:t xml:space="preserve"> </w:t>
      </w:r>
      <w:r w:rsidRPr="00EE625C">
        <w:t>3).</w:t>
      </w:r>
    </w:p>
    <w:p w:rsidR="008C7359" w:rsidRDefault="008C7359" w:rsidP="008C7359">
      <w:pPr>
        <w:ind w:firstLine="709"/>
      </w:pPr>
      <w:proofErr w:type="gramStart"/>
      <w:r w:rsidRPr="00EE625C">
        <w:t>Кроме того</w:t>
      </w:r>
      <w:proofErr w:type="gramEnd"/>
      <w:r w:rsidRPr="00EE625C">
        <w:t xml:space="preserve"> к описательным документам заявитель прикладывает эскизный проект или фотографию объекта.</w:t>
      </w:r>
    </w:p>
    <w:p w:rsidR="008C7359" w:rsidRPr="00EE625C" w:rsidRDefault="008C7359" w:rsidP="008C7359">
      <w:pPr>
        <w:ind w:firstLine="709"/>
      </w:pPr>
    </w:p>
    <w:p w:rsidR="008C7359" w:rsidRDefault="008C7359" w:rsidP="008C73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Требования к участникам К</w:t>
      </w:r>
      <w:r w:rsidRPr="00130341">
        <w:rPr>
          <w:b/>
          <w:bCs/>
          <w:color w:val="000000"/>
        </w:rPr>
        <w:t>онкурса</w:t>
      </w:r>
    </w:p>
    <w:p w:rsidR="008C7359" w:rsidRPr="003C0E58" w:rsidRDefault="008C7359" w:rsidP="008C7359">
      <w:pPr>
        <w:jc w:val="center"/>
        <w:rPr>
          <w:b/>
          <w:bCs/>
          <w:color w:val="000000"/>
        </w:rPr>
      </w:pPr>
    </w:p>
    <w:p w:rsidR="008C7359" w:rsidRDefault="008C7359" w:rsidP="008C7359">
      <w:pPr>
        <w:tabs>
          <w:tab w:val="left" w:pos="1159"/>
        </w:tabs>
        <w:rPr>
          <w:color w:val="000000"/>
          <w:spacing w:val="-2"/>
        </w:rPr>
      </w:pPr>
      <w:r>
        <w:rPr>
          <w:color w:val="000000"/>
          <w:spacing w:val="-6"/>
        </w:rPr>
        <w:t xml:space="preserve">            7.1.</w:t>
      </w:r>
      <w:r>
        <w:rPr>
          <w:color w:val="000000"/>
        </w:rPr>
        <w:tab/>
      </w:r>
      <w:r>
        <w:rPr>
          <w:color w:val="000000"/>
          <w:spacing w:val="1"/>
        </w:rPr>
        <w:t>В настоящем Конкурсе могут принимать участие юридические лица и</w:t>
      </w:r>
      <w:r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5075C" w:rsidRDefault="008C7359" w:rsidP="008C7359">
      <w:pPr>
        <w:ind w:firstLine="708"/>
      </w:pPr>
      <w:r w:rsidRPr="0095075C">
        <w:t>Участники конкурса должны соответствовать следующим требованиям:</w:t>
      </w:r>
    </w:p>
    <w:p w:rsidR="008C7359" w:rsidRPr="0095075C" w:rsidRDefault="008C7359" w:rsidP="008C7359">
      <w:r>
        <w:t xml:space="preserve">           а</w:t>
      </w:r>
      <w:r w:rsidRPr="0095075C">
        <w:t>)</w:t>
      </w:r>
      <w:r w:rsidRPr="0095075C">
        <w:rPr>
          <w:bCs/>
        </w:rPr>
        <w:t xml:space="preserve"> отсутствие </w:t>
      </w:r>
      <w:r>
        <w:t>у участника К</w:t>
      </w:r>
      <w:r w:rsidRPr="0095075C">
        <w:t xml:space="preserve">онкурса </w:t>
      </w:r>
      <w:r w:rsidRPr="0095075C">
        <w:rPr>
          <w:bCs/>
        </w:rPr>
        <w:t>решения о ликвидации заявителя - юридического лица или наличие решения арбитражн</w:t>
      </w:r>
      <w:r>
        <w:rPr>
          <w:bCs/>
        </w:rPr>
        <w:t>ого суда о признании участника К</w:t>
      </w:r>
      <w:r w:rsidRPr="0095075C">
        <w:rPr>
          <w:bCs/>
        </w:rPr>
        <w:t>онкурса - юридического лица, индивидуального предпринимателя банкротом и об открытии конкурсного производства</w:t>
      </w:r>
      <w:r w:rsidRPr="0095075C">
        <w:t>;</w:t>
      </w:r>
    </w:p>
    <w:p w:rsidR="008C7359" w:rsidRPr="0095075C" w:rsidRDefault="008C7359" w:rsidP="008C7359">
      <w:r>
        <w:t xml:space="preserve">           б</w:t>
      </w:r>
      <w:r w:rsidRPr="0095075C">
        <w:t xml:space="preserve">) </w:t>
      </w:r>
      <w:r w:rsidRPr="0095075C">
        <w:rPr>
          <w:bCs/>
        </w:rPr>
        <w:t>отсутствие</w:t>
      </w:r>
      <w:r>
        <w:t xml:space="preserve"> у участника К</w:t>
      </w:r>
      <w:r w:rsidRPr="0095075C">
        <w:t>онкурса</w:t>
      </w:r>
      <w:r w:rsidRPr="0095075C">
        <w:rPr>
          <w:bCs/>
        </w:rPr>
        <w:t xml:space="preserve"> решения о приостан</w:t>
      </w:r>
      <w:r>
        <w:rPr>
          <w:bCs/>
        </w:rPr>
        <w:t>овлении деятельности участника К</w:t>
      </w:r>
      <w:r w:rsidRPr="0095075C">
        <w:rPr>
          <w:bCs/>
        </w:rPr>
        <w:t>онкурса в порядке, предусмотренном Кодексом Российской Федерации об административных правонарушениях, на день ра</w:t>
      </w:r>
      <w:r>
        <w:rPr>
          <w:bCs/>
        </w:rPr>
        <w:t>ссмотрения заявки на участие в К</w:t>
      </w:r>
      <w:r w:rsidRPr="0095075C">
        <w:rPr>
          <w:bCs/>
        </w:rPr>
        <w:t>онкурсе.</w:t>
      </w:r>
    </w:p>
    <w:p w:rsidR="008C7359" w:rsidRPr="0095075C" w:rsidRDefault="008C7359" w:rsidP="008C7359">
      <w:r>
        <w:t xml:space="preserve">            в) отсутствие у участника К</w:t>
      </w:r>
      <w:r w:rsidRPr="0095075C">
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C7359" w:rsidRPr="0095075C" w:rsidRDefault="008C7359" w:rsidP="008C7359">
      <w:pPr>
        <w:tabs>
          <w:tab w:val="left" w:pos="1159"/>
        </w:tabs>
        <w:spacing w:line="266" w:lineRule="exact"/>
        <w:ind w:left="14" w:firstLine="706"/>
        <w:rPr>
          <w:color w:val="000000"/>
          <w:spacing w:val="-2"/>
        </w:rPr>
      </w:pPr>
      <w:r>
        <w:t>7.2. Организатор Конкурса или К</w:t>
      </w:r>
      <w:r w:rsidRPr="0095075C">
        <w:t>онкурсная комиссия вправе запрашивать информацию и документы в целях проверки соответств</w:t>
      </w:r>
      <w:r>
        <w:t>ия участника К</w:t>
      </w:r>
      <w:r w:rsidRPr="0095075C">
        <w:t>онкурса вышеуказанным требованиям, у органов власти в соответствии с их компетенцией и иных лиц</w:t>
      </w:r>
      <w:r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8. Требования к размещению объектов</w:t>
      </w:r>
    </w:p>
    <w:p w:rsidR="008C7359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7161AB" w:rsidRDefault="008C7359" w:rsidP="008C73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8.1.Место размещения объектов – территория 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муниципального образования «Город Майкоп» </w:t>
      </w:r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на земельных </w:t>
      </w:r>
      <w:proofErr w:type="gramStart"/>
      <w:r w:rsidRPr="007161AB">
        <w:rPr>
          <w:rFonts w:ascii="Times New Roman" w:hAnsi="Times New Roman" w:cs="Times New Roman"/>
          <w:b w:val="0"/>
          <w:sz w:val="24"/>
          <w:szCs w:val="24"/>
        </w:rPr>
        <w:t>участках,  находящиеся</w:t>
      </w:r>
      <w:proofErr w:type="gramEnd"/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 в государственной собственности или муниципальной собственности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 соответствии    с    утвержденной    схемой</w:t>
      </w:r>
      <w:r w:rsidRPr="007161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3656" w:rsidRPr="007C21AE" w:rsidRDefault="00B63656" w:rsidP="00B63656">
      <w:pPr>
        <w:rPr>
          <w:color w:val="000000" w:themeColor="text1"/>
        </w:rPr>
      </w:pPr>
      <w:r w:rsidRPr="00B63656">
        <w:rPr>
          <w:b/>
          <w:color w:val="FF0000"/>
        </w:rPr>
        <w:t xml:space="preserve">     </w:t>
      </w:r>
      <w:r w:rsidRPr="007C21AE">
        <w:rPr>
          <w:color w:val="000000" w:themeColor="text1"/>
        </w:rPr>
        <w:t xml:space="preserve">    8.2. Максимальный срок размещения объектов:</w:t>
      </w:r>
    </w:p>
    <w:p w:rsidR="0003786B" w:rsidRPr="007C21AE" w:rsidRDefault="007C21AE" w:rsidP="007C21AE">
      <w:pPr>
        <w:ind w:firstLine="708"/>
        <w:rPr>
          <w:color w:val="000000" w:themeColor="text1"/>
        </w:rPr>
      </w:pPr>
      <w:r w:rsidRPr="007C21AE">
        <w:rPr>
          <w:color w:val="000000" w:themeColor="text1"/>
        </w:rPr>
        <w:t xml:space="preserve">- </w:t>
      </w:r>
      <w:r w:rsidR="0003786B" w:rsidRPr="007C21AE">
        <w:rPr>
          <w:color w:val="000000" w:themeColor="text1"/>
        </w:rPr>
        <w:t xml:space="preserve">для объектов по реализации мороженного, кваса из </w:t>
      </w:r>
      <w:proofErr w:type="spellStart"/>
      <w:r w:rsidR="0003786B" w:rsidRPr="007C21AE">
        <w:rPr>
          <w:color w:val="000000" w:themeColor="text1"/>
        </w:rPr>
        <w:t>кег</w:t>
      </w:r>
      <w:proofErr w:type="spellEnd"/>
      <w:r w:rsidR="0003786B" w:rsidRPr="007C21AE">
        <w:rPr>
          <w:color w:val="000000" w:themeColor="text1"/>
        </w:rPr>
        <w:t xml:space="preserve"> на розлив - до 6 месяцев (май - октябрь);</w:t>
      </w:r>
    </w:p>
    <w:p w:rsidR="0003786B" w:rsidRPr="007C21AE" w:rsidRDefault="007C21AE" w:rsidP="0003786B">
      <w:pPr>
        <w:rPr>
          <w:color w:val="000000" w:themeColor="text1"/>
        </w:rPr>
      </w:pPr>
      <w:r w:rsidRPr="007C21AE">
        <w:rPr>
          <w:color w:val="000000" w:themeColor="text1"/>
        </w:rPr>
        <w:t xml:space="preserve"> </w:t>
      </w:r>
      <w:r w:rsidRPr="007C21AE">
        <w:rPr>
          <w:color w:val="000000" w:themeColor="text1"/>
        </w:rPr>
        <w:tab/>
        <w:t xml:space="preserve">- </w:t>
      </w:r>
      <w:r w:rsidR="0003786B" w:rsidRPr="007C21AE">
        <w:rPr>
          <w:color w:val="000000" w:themeColor="text1"/>
        </w:rPr>
        <w:t>для объектов по реализации бахчевых культур - до 5 месяцев (июль - октябрь);</w:t>
      </w:r>
    </w:p>
    <w:p w:rsidR="0003786B" w:rsidRPr="007C21AE" w:rsidRDefault="007C21AE" w:rsidP="0003786B">
      <w:pPr>
        <w:rPr>
          <w:color w:val="000000" w:themeColor="text1"/>
        </w:rPr>
      </w:pPr>
      <w:r w:rsidRPr="007C21AE">
        <w:rPr>
          <w:color w:val="000000" w:themeColor="text1"/>
        </w:rPr>
        <w:t xml:space="preserve"> </w:t>
      </w:r>
      <w:r w:rsidRPr="007C21AE">
        <w:rPr>
          <w:color w:val="000000" w:themeColor="text1"/>
        </w:rPr>
        <w:tab/>
        <w:t xml:space="preserve">- </w:t>
      </w:r>
      <w:r w:rsidR="0003786B" w:rsidRPr="007C21AE">
        <w:rPr>
          <w:color w:val="000000" w:themeColor="text1"/>
        </w:rPr>
        <w:t>для киосков – 30 июня 2020 года</w:t>
      </w:r>
      <w:r w:rsidRPr="007C21AE">
        <w:rPr>
          <w:color w:val="000000" w:themeColor="text1"/>
        </w:rPr>
        <w:t>;</w:t>
      </w:r>
    </w:p>
    <w:p w:rsidR="0003786B" w:rsidRPr="007C21AE" w:rsidRDefault="007C21AE" w:rsidP="0003786B">
      <w:pPr>
        <w:rPr>
          <w:color w:val="000000" w:themeColor="text1"/>
        </w:rPr>
      </w:pPr>
      <w:r w:rsidRPr="007C21AE">
        <w:rPr>
          <w:color w:val="000000" w:themeColor="text1"/>
        </w:rPr>
        <w:t xml:space="preserve"> </w:t>
      </w:r>
      <w:r w:rsidRPr="007C21AE">
        <w:rPr>
          <w:color w:val="000000" w:themeColor="text1"/>
        </w:rPr>
        <w:tab/>
        <w:t xml:space="preserve">- </w:t>
      </w:r>
      <w:r w:rsidR="0003786B" w:rsidRPr="007C21AE">
        <w:rPr>
          <w:color w:val="000000" w:themeColor="text1"/>
        </w:rPr>
        <w:t>для иных нестационарных объектов - до 1 года.</w:t>
      </w:r>
    </w:p>
    <w:p w:rsidR="008C7359" w:rsidRPr="003C0E58" w:rsidRDefault="0003786B" w:rsidP="0003786B">
      <w:pPr>
        <w:rPr>
          <w:color w:val="000000"/>
        </w:rPr>
      </w:pPr>
      <w:r>
        <w:rPr>
          <w:b/>
          <w:color w:val="FF0000"/>
        </w:rPr>
        <w:t xml:space="preserve">         </w:t>
      </w:r>
      <w:r w:rsidR="008C7359">
        <w:rPr>
          <w:color w:val="000000"/>
        </w:rPr>
        <w:t xml:space="preserve"> </w:t>
      </w:r>
      <w:r w:rsidR="008C7359" w:rsidRPr="007161AB">
        <w:rPr>
          <w:color w:val="000000"/>
        </w:rPr>
        <w:t xml:space="preserve">8.3. </w:t>
      </w:r>
      <w:r w:rsidR="008C7359" w:rsidRPr="007161AB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7161AB" w:rsidRDefault="008C7359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161AB">
        <w:rPr>
          <w:rFonts w:ascii="Times New Roman" w:hAnsi="Times New Roman" w:cs="Times New Roman"/>
        </w:rPr>
        <w:t>- соответствие требовани</w:t>
      </w:r>
      <w:r>
        <w:rPr>
          <w:rFonts w:ascii="Times New Roman" w:hAnsi="Times New Roman" w:cs="Times New Roman"/>
        </w:rPr>
        <w:t>ям к основным понятиям, определе</w:t>
      </w:r>
      <w:r w:rsidRPr="007161AB">
        <w:rPr>
          <w:rFonts w:ascii="Times New Roman" w:hAnsi="Times New Roman" w:cs="Times New Roman"/>
        </w:rPr>
        <w:t xml:space="preserve">нным   </w:t>
      </w:r>
      <w:r w:rsidRPr="007161AB">
        <w:rPr>
          <w:rFonts w:ascii="Times New Roman" w:hAnsi="Times New Roman" w:cs="Times New Roman"/>
          <w:spacing w:val="-1"/>
        </w:rPr>
        <w:t>Федеральным законом</w:t>
      </w:r>
      <w:r w:rsidRPr="007161AB">
        <w:rPr>
          <w:rFonts w:ascii="Times New Roman" w:hAnsi="Times New Roman" w:cs="Times New Roman"/>
        </w:rPr>
        <w:t xml:space="preserve"> от 28 декабря 2009 г. N 381-ФЗ "Об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801C4E" w:rsidRDefault="008C7359" w:rsidP="008C7359">
      <w:pPr>
        <w:numPr>
          <w:ilvl w:val="0"/>
          <w:numId w:val="1"/>
        </w:numPr>
        <w:autoSpaceDE w:val="0"/>
        <w:autoSpaceDN w:val="0"/>
        <w:adjustRightInd w:val="0"/>
        <w:sectPr w:rsidR="00801C4E" w:rsidSect="0043671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161AB">
        <w:t>соо</w:t>
      </w:r>
      <w:r w:rsidR="00801C4E">
        <w:t>тветствие следующим требованиям:</w:t>
      </w: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262"/>
        <w:gridCol w:w="2127"/>
        <w:gridCol w:w="4472"/>
        <w:gridCol w:w="1275"/>
      </w:tblGrid>
      <w:tr w:rsidR="00D15F9C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№</w:t>
            </w:r>
          </w:p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9C7302">
              <w:rPr>
                <w:b/>
                <w:color w:val="000000"/>
                <w:spacing w:val="1"/>
              </w:rPr>
              <w:t>Наимено</w:t>
            </w:r>
            <w:proofErr w:type="spellEnd"/>
            <w:r w:rsidRPr="009C7302">
              <w:rPr>
                <w:b/>
                <w:color w:val="000000"/>
                <w:spacing w:val="1"/>
              </w:rPr>
              <w:t>-</w:t>
            </w:r>
          </w:p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9C7302">
              <w:rPr>
                <w:b/>
                <w:color w:val="000000"/>
                <w:spacing w:val="1"/>
              </w:rPr>
              <w:t>вание</w:t>
            </w:r>
            <w:proofErr w:type="spellEnd"/>
            <w:r w:rsidRPr="009C7302">
              <w:rPr>
                <w:b/>
                <w:color w:val="000000"/>
                <w:spacing w:val="1"/>
              </w:rPr>
              <w:t xml:space="preserve"> и тип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Площадь нестационарного торгового объекта (кв.м.)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Архитектурно -  планировочные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№</w:t>
            </w:r>
          </w:p>
          <w:p w:rsidR="00D15F9C" w:rsidRPr="009C7302" w:rsidRDefault="00D15F9C" w:rsidP="009C73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9C7302">
              <w:rPr>
                <w:b/>
                <w:color w:val="000000"/>
                <w:spacing w:val="1"/>
              </w:rPr>
              <w:t>лотов</w:t>
            </w:r>
          </w:p>
        </w:tc>
      </w:tr>
      <w:tr w:rsidR="00D15F9C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9C7302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D15F9C" w:rsidRPr="007B2F17">
              <w:rPr>
                <w:color w:val="000000"/>
                <w:spacing w:val="1"/>
              </w:rPr>
              <w:t>Майкоп</w:t>
            </w:r>
            <w:proofErr w:type="spellEnd"/>
            <w:r w:rsidR="00D15F9C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C" w:rsidRPr="007B2F17" w:rsidRDefault="00D15F9C" w:rsidP="007B2F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C" w:rsidRPr="007B2F17" w:rsidRDefault="00D15F9C" w:rsidP="00D15F9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</w:t>
            </w:r>
          </w:p>
        </w:tc>
      </w:tr>
      <w:tr w:rsidR="0042493A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9C7302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2493A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2493A" w:rsidRPr="007B2F17">
              <w:rPr>
                <w:color w:val="000000"/>
                <w:spacing w:val="1"/>
              </w:rPr>
              <w:t xml:space="preserve">, ул. Чкалова – Депутатская </w:t>
            </w:r>
          </w:p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D15F9C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D15F9C">
              <w:rPr>
                <w:color w:val="000000"/>
                <w:spacing w:val="1"/>
              </w:rPr>
              <w:t>легких  сборно</w:t>
            </w:r>
            <w:proofErr w:type="gramEnd"/>
            <w:r w:rsidRPr="00D15F9C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A" w:rsidRPr="007B2F17" w:rsidRDefault="0042493A" w:rsidP="0042493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</w:p>
        </w:tc>
      </w:tr>
      <w:tr w:rsidR="00435632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F34663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Гагарина - ул. Крылова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Default="00435632" w:rsidP="00435632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</w:t>
            </w:r>
          </w:p>
        </w:tc>
      </w:tr>
      <w:tr w:rsidR="00435632" w:rsidRPr="007B2F17" w:rsidTr="0083529E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F34663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Гончарова, 101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Default="00435632" w:rsidP="00435632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</w:t>
            </w:r>
          </w:p>
        </w:tc>
      </w:tr>
      <w:tr w:rsidR="00435632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F34663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2" w:rsidRPr="007B2F17" w:rsidRDefault="00435632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Default="00435632" w:rsidP="00435632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21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22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23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24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25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26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27</w:t>
            </w:r>
          </w:p>
        </w:tc>
      </w:tr>
      <w:tr w:rsidR="00F34663" w:rsidRPr="007B2F17" w:rsidTr="0083529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7B2F17" w:rsidRDefault="00F34663" w:rsidP="00F3466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C67A35" w:rsidRDefault="00F34663" w:rsidP="00E511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C67A35" w:rsidRDefault="00F34663" w:rsidP="00F34663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C67A35">
              <w:rPr>
                <w:color w:val="000000" w:themeColor="text1"/>
                <w:spacing w:val="1"/>
              </w:rPr>
              <w:t>легких  сборно</w:t>
            </w:r>
            <w:proofErr w:type="gramEnd"/>
            <w:r w:rsidRPr="00C67A35">
              <w:rPr>
                <w:color w:val="000000" w:themeColor="text1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3" w:rsidRPr="00C67A35" w:rsidRDefault="00F34663" w:rsidP="00F346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28</w:t>
            </w:r>
          </w:p>
        </w:tc>
      </w:tr>
      <w:tr w:rsidR="00435632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B6685D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>, ул.Краснооктябрьская,47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Default="00435632" w:rsidP="00435632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29</w:t>
            </w:r>
          </w:p>
        </w:tc>
      </w:tr>
      <w:tr w:rsidR="00435632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B6685D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35632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35632" w:rsidRPr="007B2F17">
              <w:rPr>
                <w:color w:val="000000"/>
                <w:spacing w:val="1"/>
              </w:rPr>
              <w:t xml:space="preserve">, 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ул. Краснооктябрьская - ул. Калинина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Default="00435632" w:rsidP="00435632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30</w:t>
            </w:r>
          </w:p>
        </w:tc>
      </w:tr>
      <w:tr w:rsidR="00435632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B6685D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B6685D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35632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35632" w:rsidRPr="007B2F17">
              <w:rPr>
                <w:color w:val="000000"/>
                <w:spacing w:val="1"/>
              </w:rPr>
              <w:t xml:space="preserve">, ул. Крестьянская - ул. Гоголя 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Default="00435632" w:rsidP="00435632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31</w:t>
            </w:r>
          </w:p>
        </w:tc>
      </w:tr>
      <w:tr w:rsidR="00435632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B6685D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B6685D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435632" w:rsidRPr="007B2F17">
              <w:rPr>
                <w:color w:val="000000"/>
                <w:spacing w:val="1"/>
              </w:rPr>
              <w:t>Майкоп</w:t>
            </w:r>
            <w:proofErr w:type="spellEnd"/>
            <w:r w:rsidR="00435632" w:rsidRPr="007B2F17">
              <w:rPr>
                <w:color w:val="000000"/>
                <w:spacing w:val="1"/>
              </w:rPr>
              <w:t>, ул. Спортивная, 6</w:t>
            </w:r>
          </w:p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435632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Default="00435632" w:rsidP="00435632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2" w:rsidRPr="007B2F17" w:rsidRDefault="00435632" w:rsidP="00B6685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32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33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34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C67A35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C67A35" w:rsidRDefault="00B6685D" w:rsidP="00B6685D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C67A35">
              <w:rPr>
                <w:color w:val="000000" w:themeColor="text1"/>
                <w:spacing w:val="1"/>
              </w:rPr>
              <w:t>легких  сборно</w:t>
            </w:r>
            <w:proofErr w:type="gramEnd"/>
            <w:r w:rsidRPr="00C67A35">
              <w:rPr>
                <w:color w:val="000000" w:themeColor="text1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C67A35" w:rsidRDefault="00B6685D" w:rsidP="00B668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35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Гагарина – </w:t>
            </w:r>
            <w:proofErr w:type="spellStart"/>
            <w:r w:rsidRPr="007B2F17">
              <w:rPr>
                <w:color w:val="000000"/>
                <w:spacing w:val="1"/>
              </w:rPr>
              <w:t>ул.Спортивная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 (</w:t>
            </w:r>
            <w:proofErr w:type="gramStart"/>
            <w:r w:rsidRPr="007B2F17">
              <w:rPr>
                <w:color w:val="000000"/>
                <w:spacing w:val="1"/>
              </w:rPr>
              <w:t>приложение  №</w:t>
            </w:r>
            <w:proofErr w:type="gramEnd"/>
            <w:r w:rsidRPr="007B2F17">
              <w:rPr>
                <w:color w:val="000000"/>
                <w:spacing w:val="1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36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390B64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Первомайская - ул. Ленина 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390B6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37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390B64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Жуковского - ул. Крестьянская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390B6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38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390B64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spellStart"/>
            <w:r w:rsidRPr="007B2F17">
              <w:rPr>
                <w:color w:val="000000"/>
                <w:spacing w:val="1"/>
              </w:rPr>
              <w:t>МОПРа</w:t>
            </w:r>
            <w:proofErr w:type="spellEnd"/>
            <w:r w:rsidRPr="007B2F17">
              <w:rPr>
                <w:color w:val="000000"/>
                <w:spacing w:val="1"/>
              </w:rPr>
              <w:t xml:space="preserve"> - ул. Свободы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390B6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39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390B64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Чкалова (около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 маг. "Океан") 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390B6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40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390B64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п.</w:t>
            </w:r>
            <w:r w:rsidRPr="007B2F17">
              <w:rPr>
                <w:color w:val="000000"/>
                <w:spacing w:val="1"/>
              </w:rPr>
              <w:t>Северный</w:t>
            </w:r>
            <w:proofErr w:type="spellEnd"/>
            <w:r w:rsidRPr="007B2F17">
              <w:rPr>
                <w:color w:val="000000"/>
                <w:spacing w:val="1"/>
              </w:rPr>
              <w:t>, ул. Ленина, 22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24B0D" w:rsidP="00390B6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197</w:t>
            </w:r>
          </w:p>
        </w:tc>
      </w:tr>
      <w:tr w:rsidR="00B6685D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390B64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ст.</w:t>
            </w:r>
            <w:r w:rsidRPr="007B2F17">
              <w:rPr>
                <w:color w:val="000000"/>
                <w:spacing w:val="1"/>
              </w:rPr>
              <w:t>Ханская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Верещагина - ул. Ленина </w:t>
            </w:r>
          </w:p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B6685D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Default="00B6685D" w:rsidP="00B6685D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5D" w:rsidRPr="007B2F17" w:rsidRDefault="00B6685D" w:rsidP="00390B6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41</w:t>
            </w:r>
          </w:p>
        </w:tc>
      </w:tr>
      <w:tr w:rsidR="00390B64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ст.</w:t>
            </w:r>
            <w:r w:rsidRPr="007B2F17">
              <w:rPr>
                <w:color w:val="000000"/>
                <w:spacing w:val="1"/>
              </w:rPr>
              <w:t>Ханская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Верещагина - ул. Ленина </w:t>
            </w:r>
          </w:p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Default="00390B64" w:rsidP="00390B64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42</w:t>
            </w:r>
          </w:p>
        </w:tc>
      </w:tr>
      <w:tr w:rsidR="00390B64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х.Гавердовский</w:t>
            </w:r>
            <w:proofErr w:type="spellEnd"/>
            <w:r w:rsidRPr="007B2F17">
              <w:rPr>
                <w:color w:val="000000"/>
                <w:spacing w:val="1"/>
              </w:rPr>
              <w:t>,</w:t>
            </w:r>
          </w:p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угол </w:t>
            </w:r>
            <w:proofErr w:type="spellStart"/>
            <w:r w:rsidRPr="007B2F17">
              <w:rPr>
                <w:color w:val="000000"/>
                <w:spacing w:val="1"/>
              </w:rPr>
              <w:t>ул.Садовая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и </w:t>
            </w:r>
            <w:proofErr w:type="spellStart"/>
            <w:r w:rsidRPr="007B2F17">
              <w:rPr>
                <w:color w:val="000000"/>
                <w:spacing w:val="1"/>
              </w:rPr>
              <w:t>пер.Клубный</w:t>
            </w:r>
            <w:proofErr w:type="spellEnd"/>
          </w:p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Default="00390B64" w:rsidP="00390B64">
            <w:r w:rsidRPr="00837491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37491">
              <w:rPr>
                <w:color w:val="000000"/>
                <w:spacing w:val="1"/>
              </w:rPr>
              <w:t>легких  сборно</w:t>
            </w:r>
            <w:proofErr w:type="gramEnd"/>
            <w:r w:rsidRPr="00837491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43</w:t>
            </w:r>
          </w:p>
        </w:tc>
      </w:tr>
      <w:tr w:rsidR="00390B64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B51417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 Майкоп, угол ул. Шоссейная и 3-го Переулка</w:t>
            </w:r>
          </w:p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№16)</w:t>
            </w:r>
          </w:p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B51417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390B64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44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 Майкоп, угол ул. Шоссейная и 3-го Переулка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№16)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45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 Майкоп, угол ул. Шоссейная и 3-го Переулка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№16)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46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угол </w:t>
            </w:r>
            <w:proofErr w:type="spellStart"/>
            <w:r w:rsidRPr="007B2F17">
              <w:rPr>
                <w:color w:val="000000"/>
                <w:spacing w:val="1"/>
              </w:rPr>
              <w:t>ул.Промышленная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и </w:t>
            </w:r>
            <w:proofErr w:type="spellStart"/>
            <w:r w:rsidRPr="007B2F17">
              <w:rPr>
                <w:color w:val="000000"/>
                <w:spacing w:val="1"/>
              </w:rPr>
              <w:t>Келермесским</w:t>
            </w:r>
            <w:proofErr w:type="spellEnd"/>
            <w:r w:rsidRPr="007B2F17">
              <w:rPr>
                <w:color w:val="000000"/>
                <w:spacing w:val="1"/>
              </w:rPr>
              <w:t xml:space="preserve"> шоссе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47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х.Гавердовский</w:t>
            </w:r>
            <w:proofErr w:type="spellEnd"/>
            <w:r w:rsidRPr="007B2F17">
              <w:rPr>
                <w:color w:val="000000"/>
                <w:spacing w:val="1"/>
              </w:rPr>
              <w:t>,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угол </w:t>
            </w:r>
            <w:proofErr w:type="spellStart"/>
            <w:r w:rsidRPr="007B2F17">
              <w:rPr>
                <w:color w:val="000000"/>
                <w:spacing w:val="1"/>
              </w:rPr>
              <w:t>ул.Садовая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и </w:t>
            </w:r>
            <w:proofErr w:type="spellStart"/>
            <w:r w:rsidRPr="007B2F17">
              <w:rPr>
                <w:color w:val="000000"/>
                <w:spacing w:val="1"/>
              </w:rPr>
              <w:t>пер.Клубный</w:t>
            </w:r>
            <w:proofErr w:type="spellEnd"/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48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 Майкоп, ул. Западная, 27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49</w:t>
            </w:r>
          </w:p>
        </w:tc>
      </w:tr>
      <w:tr w:rsidR="00B51417" w:rsidRPr="007B2F17" w:rsidTr="0083529E">
        <w:trPr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 Майкоп, ул. Пионерская (маг. «Валентина»)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50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 Майкоп, ул. </w:t>
            </w:r>
            <w:proofErr w:type="spellStart"/>
            <w:r w:rsidRPr="007B2F17">
              <w:rPr>
                <w:color w:val="000000"/>
                <w:spacing w:val="1"/>
              </w:rPr>
              <w:t>Шовгенова</w:t>
            </w:r>
            <w:proofErr w:type="spellEnd"/>
            <w:r w:rsidRPr="007B2F17">
              <w:rPr>
                <w:color w:val="000000"/>
                <w:spacing w:val="1"/>
              </w:rPr>
              <w:t>, 10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(приложение №20)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51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 Майкоп, ул. </w:t>
            </w:r>
            <w:proofErr w:type="spellStart"/>
            <w:r w:rsidRPr="007B2F17">
              <w:rPr>
                <w:color w:val="000000"/>
                <w:spacing w:val="1"/>
              </w:rPr>
              <w:t>Хакурате</w:t>
            </w:r>
            <w:proofErr w:type="spellEnd"/>
            <w:r w:rsidRPr="007B2F17">
              <w:rPr>
                <w:color w:val="000000"/>
                <w:spacing w:val="1"/>
              </w:rPr>
              <w:t xml:space="preserve">, 636 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52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>, Адыгейская,97</w:t>
            </w:r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53</w:t>
            </w:r>
          </w:p>
        </w:tc>
      </w:tr>
      <w:tr w:rsidR="00B5141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угол </w:t>
            </w:r>
            <w:proofErr w:type="spellStart"/>
            <w:r w:rsidRPr="007B2F17">
              <w:rPr>
                <w:color w:val="000000"/>
                <w:spacing w:val="1"/>
              </w:rPr>
              <w:t>ул.Чкалова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</w:t>
            </w:r>
            <w:proofErr w:type="spellStart"/>
            <w:r w:rsidRPr="007B2F17">
              <w:rPr>
                <w:color w:val="000000"/>
                <w:spacing w:val="1"/>
              </w:rPr>
              <w:t>ул.Пионерская</w:t>
            </w:r>
            <w:proofErr w:type="spellEnd"/>
          </w:p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бахчевый</w:t>
            </w:r>
            <w:proofErr w:type="spellEnd"/>
            <w:r w:rsidRPr="007B2F17">
              <w:rPr>
                <w:color w:val="000000"/>
                <w:spacing w:val="1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Default="00B51417" w:rsidP="00B51417">
            <w:r w:rsidRPr="00362181">
              <w:rPr>
                <w:color w:val="000000" w:themeColor="text1"/>
              </w:rPr>
              <w:t>специально оборудованная временная конструкция для хранения бахчевых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7" w:rsidRPr="007B2F17" w:rsidRDefault="00B51417" w:rsidP="00B514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54</w:t>
            </w:r>
          </w:p>
        </w:tc>
      </w:tr>
      <w:tr w:rsidR="00390B64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7B2F17" w:rsidRDefault="0077413D" w:rsidP="00390B6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C67A35" w:rsidRDefault="0077413D" w:rsidP="00390B64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proofErr w:type="spellStart"/>
            <w:r w:rsidRPr="00C67A35">
              <w:rPr>
                <w:color w:val="000000" w:themeColor="text1"/>
                <w:spacing w:val="1"/>
              </w:rPr>
              <w:t>г.</w:t>
            </w:r>
            <w:r w:rsidR="00390B64" w:rsidRPr="00C67A35">
              <w:rPr>
                <w:color w:val="000000" w:themeColor="text1"/>
                <w:spacing w:val="1"/>
              </w:rPr>
              <w:t>Майкоп</w:t>
            </w:r>
            <w:proofErr w:type="spellEnd"/>
            <w:r w:rsidR="00390B64" w:rsidRPr="00C67A35">
              <w:rPr>
                <w:color w:val="000000" w:themeColor="text1"/>
                <w:spacing w:val="1"/>
              </w:rPr>
              <w:t>, ул. Гоголя - ул. Крестьянская</w:t>
            </w:r>
          </w:p>
          <w:p w:rsidR="00390B64" w:rsidRPr="00C67A35" w:rsidRDefault="00390B64" w:rsidP="00390B64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C67A35" w:rsidRDefault="00390B64" w:rsidP="00390B64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C67A35" w:rsidRDefault="00390B64" w:rsidP="00390B64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кондитерские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C67A35" w:rsidRDefault="00390B64" w:rsidP="00E511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C67A35" w:rsidRDefault="0077413D" w:rsidP="00390B64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</w:rPr>
              <w:t>нестационарный торговый объект, представляющий собой огороженную площадку. Должен быть оснащён огнетушителем и иметь вывеску с обозначением хозяйствующего субъекта и его юридического адреса.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4" w:rsidRPr="00C67A35" w:rsidRDefault="00390B64" w:rsidP="007741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55</w:t>
            </w:r>
          </w:p>
        </w:tc>
      </w:tr>
      <w:tr w:rsidR="00B77E38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Гоголя </w:t>
            </w:r>
          </w:p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(у входа в АРКЦ)</w:t>
            </w:r>
          </w:p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Default="003E7765" w:rsidP="00B77E38">
            <w:r>
              <w:rPr>
                <w:color w:val="000000" w:themeColor="text1"/>
              </w:rPr>
              <w:t>нестационарный, легко демон</w:t>
            </w:r>
            <w:r w:rsidR="00B77E38" w:rsidRPr="009D79B6">
              <w:rPr>
                <w:color w:val="000000" w:themeColor="text1"/>
              </w:rPr>
              <w:t xml:space="preserve">тирующийся торговый объект, представляющий собой лоток, имеющий современные дизайн и торговое </w:t>
            </w:r>
            <w:proofErr w:type="gramStart"/>
            <w:r w:rsidR="00B77E38" w:rsidRPr="009D79B6">
              <w:rPr>
                <w:color w:val="000000" w:themeColor="text1"/>
              </w:rPr>
              <w:t>оборудование,  имеющий</w:t>
            </w:r>
            <w:proofErr w:type="gramEnd"/>
            <w:r w:rsidR="00B77E38" w:rsidRPr="009D79B6">
              <w:rPr>
                <w:color w:val="000000" w:themeColor="text1"/>
              </w:rPr>
              <w:t xml:space="preserve"> закрытые зоны для личных вещей прод</w:t>
            </w:r>
            <w:r>
              <w:rPr>
                <w:color w:val="000000" w:themeColor="text1"/>
              </w:rPr>
              <w:t>авца, укомплектованный пластико</w:t>
            </w:r>
            <w:r w:rsidR="00B77E38" w:rsidRPr="009D79B6">
              <w:rPr>
                <w:color w:val="000000" w:themeColor="text1"/>
              </w:rPr>
              <w:t>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56</w:t>
            </w:r>
          </w:p>
        </w:tc>
      </w:tr>
      <w:tr w:rsidR="00B77E38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Крестьянская (мини рынок «</w:t>
            </w:r>
            <w:proofErr w:type="spellStart"/>
            <w:r w:rsidRPr="007B2F17">
              <w:rPr>
                <w:color w:val="000000"/>
                <w:spacing w:val="1"/>
              </w:rPr>
              <w:t>Хозбыттовары</w:t>
            </w:r>
            <w:proofErr w:type="spellEnd"/>
            <w:r w:rsidRPr="007B2F17">
              <w:rPr>
                <w:color w:val="000000"/>
                <w:spacing w:val="1"/>
              </w:rPr>
              <w:t>»)</w:t>
            </w:r>
          </w:p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Default="003E7765" w:rsidP="00B77E38">
            <w:r>
              <w:rPr>
                <w:color w:val="000000" w:themeColor="text1"/>
              </w:rPr>
              <w:t>нестационарный, легко демон</w:t>
            </w:r>
            <w:r w:rsidR="00B77E38" w:rsidRPr="009D79B6">
              <w:rPr>
                <w:color w:val="000000" w:themeColor="text1"/>
              </w:rPr>
              <w:t xml:space="preserve">тирующийся торговый объект, представляющий собой лоток, имеющий современные дизайн и торговое </w:t>
            </w:r>
            <w:proofErr w:type="gramStart"/>
            <w:r w:rsidR="00B77E38" w:rsidRPr="009D79B6">
              <w:rPr>
                <w:color w:val="000000" w:themeColor="text1"/>
              </w:rPr>
              <w:t>оборудование,  имеющий</w:t>
            </w:r>
            <w:proofErr w:type="gramEnd"/>
            <w:r w:rsidR="00B77E38" w:rsidRPr="009D79B6">
              <w:rPr>
                <w:color w:val="000000" w:themeColor="text1"/>
              </w:rPr>
              <w:t xml:space="preserve"> закрытые зоны для личных вещей прод</w:t>
            </w:r>
            <w:r>
              <w:rPr>
                <w:color w:val="000000" w:themeColor="text1"/>
              </w:rPr>
              <w:t>авца, укомплектованный пластико</w:t>
            </w:r>
            <w:r w:rsidR="00B77E38" w:rsidRPr="009D79B6">
              <w:rPr>
                <w:color w:val="000000" w:themeColor="text1"/>
              </w:rPr>
              <w:t>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8" w:rsidRPr="007B2F17" w:rsidRDefault="00B77E38" w:rsidP="00B77E3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57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Крестьянская - ул. Жуковского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D10AC3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D10AC3">
              <w:rPr>
                <w:color w:val="FF0000"/>
              </w:rPr>
              <w:t xml:space="preserve"> </w:t>
            </w:r>
            <w:r w:rsidRPr="00D10AC3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58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Пролетарская - ул. Гагарина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D10AC3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D10AC3">
              <w:rPr>
                <w:color w:val="FF0000"/>
              </w:rPr>
              <w:t xml:space="preserve"> </w:t>
            </w:r>
            <w:r w:rsidRPr="00D10AC3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59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Гоголя (у входа в АРКЦ)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товары, 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893314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современные дизайн и торговое </w:t>
            </w:r>
            <w:proofErr w:type="gramStart"/>
            <w:r w:rsidRPr="00893314">
              <w:rPr>
                <w:color w:val="000000" w:themeColor="text1"/>
              </w:rPr>
              <w:t>оборудование,  имеющий</w:t>
            </w:r>
            <w:proofErr w:type="gramEnd"/>
            <w:r w:rsidRPr="00893314">
              <w:rPr>
                <w:color w:val="000000" w:themeColor="text1"/>
              </w:rPr>
              <w:t xml:space="preserve"> закрытые зоны для личных вещей продавца, укомплектованный </w:t>
            </w:r>
            <w:proofErr w:type="spellStart"/>
            <w:r w:rsidRPr="00893314">
              <w:rPr>
                <w:color w:val="000000" w:themeColor="text1"/>
              </w:rPr>
              <w:t>пластико-вым</w:t>
            </w:r>
            <w:proofErr w:type="spellEnd"/>
            <w:r w:rsidRPr="00893314">
              <w:rPr>
                <w:color w:val="000000" w:themeColor="text1"/>
              </w:rPr>
              <w:t xml:space="preserve">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60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Гоголя - ул. Крестьянская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D10AC3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D10AC3">
              <w:rPr>
                <w:color w:val="FF0000"/>
              </w:rPr>
              <w:t xml:space="preserve"> </w:t>
            </w:r>
            <w:r w:rsidRPr="00D10AC3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61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D10AC3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D10AC3">
              <w:rPr>
                <w:color w:val="FF0000"/>
              </w:rPr>
              <w:t xml:space="preserve"> </w:t>
            </w:r>
            <w:r w:rsidRPr="00D10AC3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62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>
              <w:rPr>
                <w:color w:val="000000" w:themeColor="text1"/>
              </w:rPr>
              <w:t>нестационарный, легко демон</w:t>
            </w:r>
            <w:r w:rsidRPr="00893314">
              <w:rPr>
                <w:color w:val="000000" w:themeColor="text1"/>
              </w:rPr>
              <w:t xml:space="preserve">тирующийся торговый объект, представляющий собой лоток, имеющий современные дизайн и торговое </w:t>
            </w:r>
            <w:proofErr w:type="gramStart"/>
            <w:r w:rsidRPr="00893314">
              <w:rPr>
                <w:color w:val="000000" w:themeColor="text1"/>
              </w:rPr>
              <w:t>оборудование,  имеющий</w:t>
            </w:r>
            <w:proofErr w:type="gramEnd"/>
            <w:r w:rsidRPr="00893314">
              <w:rPr>
                <w:color w:val="000000" w:themeColor="text1"/>
              </w:rPr>
              <w:t xml:space="preserve"> закрытые зоны для личных вещей прод</w:t>
            </w:r>
            <w:r>
              <w:rPr>
                <w:color w:val="000000" w:themeColor="text1"/>
              </w:rPr>
              <w:t>авца, укомплектованный пластико</w:t>
            </w:r>
            <w:r w:rsidRPr="00893314">
              <w:rPr>
                <w:color w:val="000000" w:themeColor="text1"/>
              </w:rPr>
              <w:t>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63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Депутатская, 8 (автоцистерна)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gramStart"/>
            <w:r w:rsidRPr="007B2F17">
              <w:rPr>
                <w:color w:val="000000"/>
                <w:spacing w:val="1"/>
              </w:rPr>
              <w:t>авто-цистерна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живая рыба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>передвижное автотранспортное средство, оснащенное цистерной и необходимым торговым оборудованием</w:t>
            </w:r>
            <w:r w:rsidRPr="003A1050">
              <w:rPr>
                <w:color w:val="000000" w:themeColor="text1"/>
              </w:rPr>
              <w:t xml:space="preserve">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64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gramStart"/>
            <w:r w:rsidRPr="007B2F17">
              <w:rPr>
                <w:color w:val="000000"/>
                <w:spacing w:val="1"/>
              </w:rPr>
              <w:t>Железнодо-</w:t>
            </w:r>
            <w:proofErr w:type="spellStart"/>
            <w:r w:rsidRPr="007B2F17">
              <w:rPr>
                <w:color w:val="000000"/>
                <w:spacing w:val="1"/>
              </w:rPr>
              <w:t>рожная</w:t>
            </w:r>
            <w:proofErr w:type="spellEnd"/>
            <w:proofErr w:type="gramEnd"/>
            <w:r w:rsidRPr="007B2F17">
              <w:rPr>
                <w:color w:val="000000"/>
                <w:spacing w:val="1"/>
              </w:rPr>
              <w:t xml:space="preserve">, 166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F7567F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F7567F">
              <w:rPr>
                <w:color w:val="FF0000"/>
              </w:rPr>
              <w:t xml:space="preserve"> </w:t>
            </w:r>
            <w:r w:rsidRPr="00F7567F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65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gramStart"/>
            <w:r w:rsidRPr="007B2F17">
              <w:rPr>
                <w:color w:val="000000"/>
                <w:spacing w:val="1"/>
              </w:rPr>
              <w:t>Железнодо-</w:t>
            </w:r>
            <w:proofErr w:type="spellStart"/>
            <w:r w:rsidRPr="007B2F17">
              <w:rPr>
                <w:color w:val="000000"/>
                <w:spacing w:val="1"/>
              </w:rPr>
              <w:t>рожная</w:t>
            </w:r>
            <w:proofErr w:type="spellEnd"/>
            <w:proofErr w:type="gramEnd"/>
            <w:r w:rsidRPr="007B2F17">
              <w:rPr>
                <w:color w:val="000000"/>
                <w:spacing w:val="1"/>
              </w:rPr>
              <w:t xml:space="preserve">, 166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F7567F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F7567F">
              <w:rPr>
                <w:color w:val="FF0000"/>
              </w:rPr>
              <w:t xml:space="preserve"> </w:t>
            </w:r>
            <w:r w:rsidRPr="00F7567F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66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Пионерская - Бульвар Победы- у самолета)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 холодильная камера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прохладительные напитки, </w:t>
            </w:r>
            <w:proofErr w:type="gramStart"/>
            <w:r w:rsidRPr="007B2F17">
              <w:rPr>
                <w:color w:val="000000"/>
                <w:spacing w:val="1"/>
              </w:rPr>
              <w:t>поп-корн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 w:themeColor="text1"/>
              </w:rPr>
              <w:t>нестационарный, легко демон</w:t>
            </w:r>
            <w:r w:rsidRPr="00893314">
              <w:rPr>
                <w:color w:val="000000" w:themeColor="text1"/>
              </w:rPr>
              <w:t xml:space="preserve">тирующийся торговый объект, представляющий собой лоток, имеющий современные дизайн и </w:t>
            </w:r>
            <w:proofErr w:type="gramStart"/>
            <w:r w:rsidRPr="00893314">
              <w:rPr>
                <w:color w:val="000000" w:themeColor="text1"/>
              </w:rPr>
              <w:t>оборудование,  имеющий</w:t>
            </w:r>
            <w:proofErr w:type="gramEnd"/>
            <w:r w:rsidRPr="00893314">
              <w:rPr>
                <w:color w:val="000000" w:themeColor="text1"/>
              </w:rPr>
              <w:t xml:space="preserve"> закрытые зоны для личных вещей прод</w:t>
            </w:r>
            <w:r>
              <w:rPr>
                <w:color w:val="000000" w:themeColor="text1"/>
              </w:rPr>
              <w:t>авца, укомплектованный пластико</w:t>
            </w:r>
            <w:r w:rsidRPr="00893314">
              <w:rPr>
                <w:color w:val="000000" w:themeColor="text1"/>
              </w:rPr>
              <w:t>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67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Пролетарская (около </w:t>
            </w:r>
            <w:proofErr w:type="gramStart"/>
            <w:r w:rsidRPr="007B2F17">
              <w:rPr>
                <w:color w:val="000000"/>
                <w:spacing w:val="1"/>
              </w:rPr>
              <w:t>Централь-</w:t>
            </w:r>
            <w:proofErr w:type="spellStart"/>
            <w:r w:rsidRPr="007B2F17">
              <w:rPr>
                <w:color w:val="000000"/>
                <w:spacing w:val="1"/>
              </w:rPr>
              <w:t>ного</w:t>
            </w:r>
            <w:proofErr w:type="spellEnd"/>
            <w:proofErr w:type="gramEnd"/>
            <w:r w:rsidRPr="007B2F17">
              <w:rPr>
                <w:color w:val="000000"/>
                <w:spacing w:val="1"/>
              </w:rPr>
              <w:t xml:space="preserve"> рынка)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A1AD1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68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Пролетарская (около </w:t>
            </w:r>
            <w:proofErr w:type="gramStart"/>
            <w:r w:rsidRPr="007B2F17">
              <w:rPr>
                <w:color w:val="000000"/>
                <w:spacing w:val="1"/>
              </w:rPr>
              <w:t>Централь-</w:t>
            </w:r>
            <w:proofErr w:type="spellStart"/>
            <w:r w:rsidRPr="007B2F17">
              <w:rPr>
                <w:color w:val="000000"/>
                <w:spacing w:val="1"/>
              </w:rPr>
              <w:t>ного</w:t>
            </w:r>
            <w:proofErr w:type="spellEnd"/>
            <w:proofErr w:type="gramEnd"/>
            <w:r w:rsidRPr="007B2F17">
              <w:rPr>
                <w:color w:val="000000"/>
                <w:spacing w:val="1"/>
              </w:rPr>
              <w:t xml:space="preserve"> рынка)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A1AD1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69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Пролетарская, 227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063DE0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70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Пролетарская - К. Маркса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C67A35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C67A35" w:rsidRDefault="00DD3C77" w:rsidP="00DD3C77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C67A35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71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Спортивная, 6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(приложение №8)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C67A35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C67A35" w:rsidRDefault="00DD3C77" w:rsidP="00DD3C77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C67A35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72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spellStart"/>
            <w:r w:rsidRPr="007B2F17">
              <w:rPr>
                <w:color w:val="000000"/>
                <w:spacing w:val="1"/>
              </w:rPr>
              <w:t>Хакурате</w:t>
            </w:r>
            <w:proofErr w:type="spellEnd"/>
            <w:r w:rsidRPr="007B2F17">
              <w:rPr>
                <w:color w:val="000000"/>
                <w:spacing w:val="1"/>
              </w:rPr>
              <w:t xml:space="preserve">, 547 (СТО)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услуги предприятий общественного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A11C9A">
              <w:rPr>
                <w:bCs/>
                <w:color w:val="000000" w:themeColor="text1"/>
                <w:spacing w:val="1"/>
              </w:rPr>
              <w:t>передвижное автотранспортное средство, имеющее специализированный прицеп, оснащенный необходимым торговым оборудованием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73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spellStart"/>
            <w:r w:rsidRPr="007B2F17">
              <w:rPr>
                <w:color w:val="000000"/>
                <w:spacing w:val="1"/>
              </w:rPr>
              <w:t>Келермеское</w:t>
            </w:r>
            <w:proofErr w:type="spellEnd"/>
            <w:r w:rsidRPr="007B2F17">
              <w:rPr>
                <w:color w:val="000000"/>
                <w:spacing w:val="1"/>
              </w:rPr>
              <w:t xml:space="preserve"> шоссе (выезд на ст. Гиагинскую)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специализированная авто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6F6F7B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74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Степная - ул. Павлова (выезд на х. Гавердовский)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специализирован</w:t>
            </w:r>
            <w:r w:rsidRPr="007B2F17">
              <w:rPr>
                <w:color w:val="000000"/>
                <w:spacing w:val="1"/>
              </w:rPr>
              <w:t>ная авто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6F6F7B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75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Шоссейная (выезд на п. Тульский)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специализированная авто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6F6F7B">
              <w:rPr>
                <w:color w:val="000000"/>
                <w:spacing w:val="1"/>
              </w:rPr>
      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76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 - ул. Пушкина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мороженое, прохладительные напитки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укомплектованный </w:t>
            </w:r>
            <w:r w:rsidRPr="005E7A56">
              <w:rPr>
                <w:color w:val="000000" w:themeColor="text1"/>
              </w:rPr>
              <w:t>м</w:t>
            </w:r>
            <w:hyperlink r:id="rId12" w:tgtFrame="_blank" w:history="1">
              <w:r w:rsidRPr="005E7A56">
                <w:rPr>
                  <w:rStyle w:val="a3"/>
                  <w:color w:val="000000" w:themeColor="text1"/>
                  <w:u w:val="none"/>
                </w:rPr>
                <w:t>орозильным ларем для мороженого</w:t>
              </w:r>
            </w:hyperlink>
            <w:r w:rsidRPr="005E7A56">
              <w:rPr>
                <w:color w:val="000000" w:themeColor="text1"/>
              </w:rPr>
              <w:t xml:space="preserve"> и холодил</w:t>
            </w:r>
            <w:r>
              <w:rPr>
                <w:color w:val="000000" w:themeColor="text1"/>
              </w:rPr>
              <w:t>ьным оборудованием для прохлади</w:t>
            </w:r>
            <w:r w:rsidRPr="005E7A56">
              <w:rPr>
                <w:color w:val="000000" w:themeColor="text1"/>
              </w:rPr>
              <w:t>тельных напитков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77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Пионерская - Бульвар Победы- у самолета)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мороженое, прохладительные напитки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укомплектованный </w:t>
            </w:r>
            <w:r w:rsidRPr="005E7A56">
              <w:rPr>
                <w:color w:val="000000" w:themeColor="text1"/>
              </w:rPr>
              <w:t>м</w:t>
            </w:r>
            <w:hyperlink r:id="rId13" w:tgtFrame="_blank" w:history="1">
              <w:r w:rsidRPr="005E7A56">
                <w:rPr>
                  <w:rStyle w:val="a3"/>
                  <w:color w:val="000000" w:themeColor="text1"/>
                  <w:u w:val="none"/>
                </w:rPr>
                <w:t>орозильным ларем для мороженого</w:t>
              </w:r>
            </w:hyperlink>
            <w:r w:rsidRPr="005E7A56">
              <w:rPr>
                <w:color w:val="000000" w:themeColor="text1"/>
              </w:rPr>
              <w:t xml:space="preserve"> и холодил</w:t>
            </w:r>
            <w:r>
              <w:rPr>
                <w:color w:val="000000" w:themeColor="text1"/>
              </w:rPr>
              <w:t>ьным оборудованием для прохлади</w:t>
            </w:r>
            <w:r w:rsidRPr="005E7A56">
              <w:rPr>
                <w:color w:val="000000" w:themeColor="text1"/>
              </w:rPr>
              <w:t>тельных напитков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78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Гагарина - ул. Крылова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книги, печатные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E62DB5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современные дизайн и торговое </w:t>
            </w:r>
            <w:proofErr w:type="gramStart"/>
            <w:r w:rsidRPr="00E62DB5">
              <w:rPr>
                <w:color w:val="000000" w:themeColor="text1"/>
              </w:rPr>
              <w:t>оборудование,  имеющий</w:t>
            </w:r>
            <w:proofErr w:type="gramEnd"/>
            <w:r w:rsidRPr="00E62DB5">
              <w:rPr>
                <w:color w:val="000000" w:themeColor="text1"/>
              </w:rPr>
              <w:t xml:space="preserve"> закрытые зоны для личных вещей продавца, укомплектованный </w:t>
            </w:r>
            <w:proofErr w:type="spellStart"/>
            <w:r w:rsidRPr="00E62DB5">
              <w:rPr>
                <w:color w:val="000000" w:themeColor="text1"/>
              </w:rPr>
              <w:t>пластико-вым</w:t>
            </w:r>
            <w:proofErr w:type="spellEnd"/>
            <w:r w:rsidRPr="00E62DB5">
              <w:rPr>
                <w:color w:val="000000" w:themeColor="text1"/>
              </w:rPr>
              <w:t xml:space="preserve">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79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книги, печатные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E62DB5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современные дизайн и торговое </w:t>
            </w:r>
            <w:proofErr w:type="gramStart"/>
            <w:r w:rsidRPr="00E62DB5">
              <w:rPr>
                <w:color w:val="000000" w:themeColor="text1"/>
              </w:rPr>
              <w:t>оборудование,  имеющий</w:t>
            </w:r>
            <w:proofErr w:type="gramEnd"/>
            <w:r w:rsidRPr="00E62DB5">
              <w:rPr>
                <w:color w:val="000000" w:themeColor="text1"/>
              </w:rPr>
              <w:t xml:space="preserve"> закрытые зоны для личных вещей продавца, укомплектованный </w:t>
            </w:r>
            <w:proofErr w:type="spellStart"/>
            <w:r w:rsidRPr="00E62DB5">
              <w:rPr>
                <w:color w:val="000000" w:themeColor="text1"/>
              </w:rPr>
              <w:t>пластико-вым</w:t>
            </w:r>
            <w:proofErr w:type="spellEnd"/>
            <w:r w:rsidRPr="00E62DB5">
              <w:rPr>
                <w:color w:val="000000" w:themeColor="text1"/>
              </w:rPr>
              <w:t xml:space="preserve">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80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93314">
              <w:rPr>
                <w:color w:val="000000" w:themeColor="text1"/>
              </w:rPr>
              <w:t>легких  сборно</w:t>
            </w:r>
            <w:proofErr w:type="gramEnd"/>
            <w:r w:rsidRPr="00893314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81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93314">
              <w:rPr>
                <w:color w:val="000000" w:themeColor="text1"/>
              </w:rPr>
              <w:t>легких  сборно</w:t>
            </w:r>
            <w:proofErr w:type="gramEnd"/>
            <w:r w:rsidRPr="00893314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82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93314">
              <w:rPr>
                <w:color w:val="000000" w:themeColor="text1"/>
              </w:rPr>
              <w:t>легких  сборно</w:t>
            </w:r>
            <w:proofErr w:type="gramEnd"/>
            <w:r w:rsidRPr="00893314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83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93314">
              <w:rPr>
                <w:color w:val="000000" w:themeColor="text1"/>
              </w:rPr>
              <w:t>легких  сборно</w:t>
            </w:r>
            <w:proofErr w:type="gramEnd"/>
            <w:r w:rsidRPr="00893314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84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Промышленная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93314">
              <w:rPr>
                <w:color w:val="000000" w:themeColor="text1"/>
              </w:rPr>
              <w:t>легких  сборно</w:t>
            </w:r>
            <w:proofErr w:type="gramEnd"/>
            <w:r w:rsidRPr="00893314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85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Пионерская - Бульвар Победы- у самолета)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детские игрушки, шары воздушные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893314">
              <w:rPr>
                <w:color w:val="000000" w:themeColor="text1"/>
              </w:rPr>
              <w:t xml:space="preserve"> Нестационарный торговый объект, представляющий собой палатку, изготовленную из </w:t>
            </w:r>
            <w:proofErr w:type="gramStart"/>
            <w:r w:rsidRPr="00893314">
              <w:rPr>
                <w:color w:val="000000" w:themeColor="text1"/>
              </w:rPr>
              <w:t>легких  сборно</w:t>
            </w:r>
            <w:proofErr w:type="gramEnd"/>
            <w:r w:rsidRPr="00893314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86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Пионерская - Бульвар Победы- у самолета)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87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Пионерская - Бульвар Победы- у самолета)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88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Пионерская - Бульвар Победы- у самолета)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89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 - ул. Пушкина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90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Пролетарская - ул. Гоголя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непродовольственные товары 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(изготовление ключей)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8A22F9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A22F9">
              <w:rPr>
                <w:color w:val="000000" w:themeColor="text1"/>
              </w:rPr>
              <w:t>легких  сборно</w:t>
            </w:r>
            <w:proofErr w:type="gramEnd"/>
            <w:r w:rsidRPr="008A22F9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91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ул.Пролетарская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(между </w:t>
            </w:r>
            <w:proofErr w:type="spellStart"/>
            <w:r w:rsidRPr="007B2F17">
              <w:rPr>
                <w:color w:val="000000"/>
                <w:spacing w:val="1"/>
              </w:rPr>
              <w:t>ул.Гоголя</w:t>
            </w:r>
            <w:proofErr w:type="spellEnd"/>
            <w:r w:rsidRPr="007B2F17">
              <w:rPr>
                <w:color w:val="000000"/>
                <w:spacing w:val="1"/>
              </w:rPr>
              <w:t xml:space="preserve"> и </w:t>
            </w:r>
            <w:proofErr w:type="spellStart"/>
            <w:r w:rsidRPr="007B2F17">
              <w:rPr>
                <w:color w:val="000000"/>
                <w:spacing w:val="1"/>
              </w:rPr>
              <w:t>ул.Жуковского</w:t>
            </w:r>
            <w:proofErr w:type="spellEnd"/>
            <w:r w:rsidRPr="007B2F17">
              <w:rPr>
                <w:color w:val="000000"/>
                <w:spacing w:val="1"/>
              </w:rPr>
              <w:t>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непродовольственные товары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(изготовление ключей)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8A22F9">
              <w:rPr>
                <w:color w:val="000000" w:themeColor="text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8A22F9">
              <w:rPr>
                <w:color w:val="000000" w:themeColor="text1"/>
              </w:rPr>
              <w:t>легких  сборно</w:t>
            </w:r>
            <w:proofErr w:type="gramEnd"/>
            <w:r w:rsidRPr="008A22F9">
              <w:rPr>
                <w:color w:val="000000" w:themeColor="text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92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>,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ул.Заводская,3 (Детская поликлиника №2)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117DC2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117DC2">
              <w:rPr>
                <w:color w:val="000000"/>
                <w:spacing w:val="1"/>
              </w:rPr>
              <w:t>легких  сборно</w:t>
            </w:r>
            <w:proofErr w:type="gramEnd"/>
            <w:r w:rsidRPr="00117DC2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93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ул.Димитрова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(напротив Турецкого банка)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117DC2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117DC2">
              <w:rPr>
                <w:color w:val="000000"/>
                <w:spacing w:val="1"/>
              </w:rPr>
              <w:t>легких  сборно</w:t>
            </w:r>
            <w:proofErr w:type="gramEnd"/>
            <w:r w:rsidRPr="00117DC2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94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>, ул. Пролетарская, 426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117DC2">
              <w:rPr>
                <w:color w:val="000000"/>
                <w:spacing w:val="1"/>
              </w:rPr>
              <w:t xml:space="preserve">Нестационарный торговый объект, представляющий собой палатку, изготовленную из </w:t>
            </w:r>
            <w:proofErr w:type="gramStart"/>
            <w:r w:rsidRPr="00117DC2">
              <w:rPr>
                <w:color w:val="000000"/>
                <w:spacing w:val="1"/>
              </w:rPr>
              <w:t>легких  сборно</w:t>
            </w:r>
            <w:proofErr w:type="gramEnd"/>
            <w:r w:rsidRPr="00117DC2">
              <w:rPr>
                <w:color w:val="000000"/>
                <w:spacing w:val="1"/>
              </w:rPr>
              <w:t>-разборных                                                                                                                                                                                      конструкций. Должен иметь современный дизайн и торговое оборудование.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95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415CBA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>, ул.Депутатская,8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AD0585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proofErr w:type="gramStart"/>
            <w:r w:rsidRPr="00AD0585">
              <w:rPr>
                <w:color w:val="000000" w:themeColor="text1"/>
              </w:rPr>
              <w:t>оборудование,  имеющий</w:t>
            </w:r>
            <w:proofErr w:type="gramEnd"/>
            <w:r w:rsidRPr="00AD0585">
              <w:rPr>
                <w:color w:val="000000" w:themeColor="text1"/>
              </w:rPr>
              <w:t xml:space="preserve">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96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415CBA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 Майкоп, ул. Пролетарская - ул. Гоголя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AD0585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proofErr w:type="gramStart"/>
            <w:r w:rsidRPr="00AD0585">
              <w:rPr>
                <w:color w:val="000000" w:themeColor="text1"/>
              </w:rPr>
              <w:t>оборудование,  имеющий</w:t>
            </w:r>
            <w:proofErr w:type="gramEnd"/>
            <w:r w:rsidRPr="00AD0585">
              <w:rPr>
                <w:color w:val="000000" w:themeColor="text1"/>
              </w:rPr>
              <w:t xml:space="preserve">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97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415CBA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г. Майкоп, ул. Гоголя - ул. Крестьянская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AD0585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proofErr w:type="gramStart"/>
            <w:r w:rsidRPr="00AD0585">
              <w:rPr>
                <w:color w:val="000000" w:themeColor="text1"/>
              </w:rPr>
              <w:t>оборудование,  имеющий</w:t>
            </w:r>
            <w:proofErr w:type="gramEnd"/>
            <w:r w:rsidRPr="00AD0585">
              <w:rPr>
                <w:color w:val="000000" w:themeColor="text1"/>
              </w:rPr>
              <w:t xml:space="preserve">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98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415CBA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>, угол ул.Пролетарская,227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AD0585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proofErr w:type="gramStart"/>
            <w:r w:rsidRPr="00AD0585">
              <w:rPr>
                <w:color w:val="000000" w:themeColor="text1"/>
              </w:rPr>
              <w:t>оборудование,  имеющий</w:t>
            </w:r>
            <w:proofErr w:type="gramEnd"/>
            <w:r w:rsidRPr="00AD0585">
              <w:rPr>
                <w:color w:val="000000" w:themeColor="text1"/>
              </w:rPr>
              <w:t xml:space="preserve">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99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6245B9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угол ул. Пионерская – </w:t>
            </w:r>
            <w:proofErr w:type="spellStart"/>
            <w:r w:rsidRPr="007B2F17">
              <w:rPr>
                <w:color w:val="000000"/>
                <w:spacing w:val="1"/>
              </w:rPr>
              <w:t>ул.Чкалова</w:t>
            </w:r>
            <w:proofErr w:type="spellEnd"/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Default="00DD3C77" w:rsidP="00DD3C77">
            <w:r w:rsidRPr="00AD0585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proofErr w:type="gramStart"/>
            <w:r w:rsidRPr="00AD0585">
              <w:rPr>
                <w:color w:val="000000" w:themeColor="text1"/>
              </w:rPr>
              <w:t>оборудование,  имеющий</w:t>
            </w:r>
            <w:proofErr w:type="gramEnd"/>
            <w:r w:rsidRPr="00AD0585">
              <w:rPr>
                <w:color w:val="000000" w:themeColor="text1"/>
              </w:rPr>
              <w:t xml:space="preserve">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100</w:t>
            </w:r>
          </w:p>
        </w:tc>
      </w:tr>
      <w:tr w:rsidR="00A640CF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Пролетарская, 242</w:t>
            </w:r>
          </w:p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фреш</w:t>
            </w:r>
            <w:proofErr w:type="spellEnd"/>
            <w:r w:rsidRPr="007B2F17">
              <w:rPr>
                <w:color w:val="000000"/>
                <w:spacing w:val="1"/>
              </w:rPr>
              <w:t xml:space="preserve"> кофе, </w:t>
            </w:r>
            <w:proofErr w:type="spellStart"/>
            <w:r w:rsidRPr="007B2F17">
              <w:rPr>
                <w:color w:val="000000"/>
                <w:spacing w:val="1"/>
              </w:rPr>
              <w:t>мороже</w:t>
            </w:r>
            <w:proofErr w:type="spellEnd"/>
            <w:r w:rsidRPr="007B2F17">
              <w:rPr>
                <w:color w:val="000000"/>
                <w:spacing w:val="1"/>
              </w:rPr>
              <w:t>-</w:t>
            </w:r>
          </w:p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  <w:p w:rsidR="00A640CF" w:rsidRPr="007B2F17" w:rsidRDefault="00A640CF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4,0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Default="00A640CF" w:rsidP="00A640CF">
            <w:r w:rsidRPr="005E7B6B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proofErr w:type="gramStart"/>
            <w:r w:rsidRPr="005E7B6B">
              <w:rPr>
                <w:color w:val="000000" w:themeColor="text1"/>
              </w:rPr>
              <w:t>оборудование,  имеющий</w:t>
            </w:r>
            <w:proofErr w:type="gramEnd"/>
            <w:r w:rsidRPr="005E7B6B">
              <w:rPr>
                <w:color w:val="000000" w:themeColor="text1"/>
              </w:rPr>
              <w:t xml:space="preserve">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101</w:t>
            </w:r>
          </w:p>
        </w:tc>
      </w:tr>
      <w:tr w:rsidR="00A640CF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угол </w:t>
            </w:r>
            <w:proofErr w:type="spellStart"/>
            <w:r w:rsidRPr="007B2F17">
              <w:rPr>
                <w:color w:val="000000"/>
                <w:spacing w:val="1"/>
              </w:rPr>
              <w:t>ул.Чкалова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</w:t>
            </w:r>
            <w:proofErr w:type="spellStart"/>
            <w:r w:rsidRPr="007B2F17">
              <w:rPr>
                <w:color w:val="000000"/>
                <w:spacing w:val="1"/>
              </w:rPr>
              <w:t>ул.Пионерская</w:t>
            </w:r>
            <w:proofErr w:type="spellEnd"/>
          </w:p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лоток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фреш</w:t>
            </w:r>
            <w:proofErr w:type="spellEnd"/>
            <w:r w:rsidRPr="007B2F17">
              <w:rPr>
                <w:color w:val="000000"/>
                <w:spacing w:val="1"/>
              </w:rPr>
              <w:t xml:space="preserve"> кофе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6,0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Default="00A640CF" w:rsidP="00A640CF">
            <w:r w:rsidRPr="005E7B6B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современные дизайн и торговое </w:t>
            </w:r>
            <w:proofErr w:type="gramStart"/>
            <w:r w:rsidRPr="005E7B6B">
              <w:rPr>
                <w:color w:val="000000" w:themeColor="text1"/>
              </w:rPr>
              <w:t>оборудование,  имеющий</w:t>
            </w:r>
            <w:proofErr w:type="gramEnd"/>
            <w:r w:rsidRPr="005E7B6B">
              <w:rPr>
                <w:color w:val="000000" w:themeColor="text1"/>
              </w:rPr>
              <w:t xml:space="preserve">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F" w:rsidRPr="007B2F17" w:rsidRDefault="00A640CF" w:rsidP="00A640C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102</w:t>
            </w:r>
          </w:p>
        </w:tc>
      </w:tr>
      <w:tr w:rsidR="00DD3C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1D6F70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7F00E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DD3C77" w:rsidRPr="007B2F17">
              <w:rPr>
                <w:color w:val="000000"/>
                <w:spacing w:val="1"/>
              </w:rPr>
              <w:t>Майкоп</w:t>
            </w:r>
            <w:proofErr w:type="spellEnd"/>
            <w:r w:rsidR="00DD3C77" w:rsidRPr="007B2F17">
              <w:rPr>
                <w:color w:val="000000"/>
                <w:spacing w:val="1"/>
              </w:rPr>
              <w:t>, ул. Гагарина - ул. Крестьянская</w:t>
            </w:r>
          </w:p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6F1BC3" w:rsidP="00DD3C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 w:themeColor="text1"/>
              </w:rPr>
              <w:t>нестационарный, легко демон</w:t>
            </w:r>
            <w:r w:rsidRPr="00DB4B4B">
              <w:rPr>
                <w:color w:val="000000" w:themeColor="text1"/>
              </w:rPr>
              <w:t>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7" w:rsidRPr="007B2F17" w:rsidRDefault="00DD3C77" w:rsidP="006F1BC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103</w:t>
            </w:r>
          </w:p>
        </w:tc>
      </w:tr>
      <w:tr w:rsidR="006F1BC3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1D6F70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Гагарина – </w:t>
            </w:r>
            <w:proofErr w:type="spellStart"/>
            <w:r w:rsidRPr="007B2F17">
              <w:rPr>
                <w:color w:val="000000"/>
                <w:spacing w:val="1"/>
              </w:rPr>
              <w:t>ул.Спортивная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</w:t>
            </w:r>
          </w:p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 (</w:t>
            </w:r>
            <w:proofErr w:type="gramStart"/>
            <w:r w:rsidRPr="007B2F17">
              <w:rPr>
                <w:color w:val="000000"/>
                <w:spacing w:val="1"/>
              </w:rPr>
              <w:t>приложение  №</w:t>
            </w:r>
            <w:proofErr w:type="gramEnd"/>
            <w:r w:rsidRPr="007B2F17">
              <w:rPr>
                <w:color w:val="000000"/>
                <w:spacing w:val="1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Default="006F1BC3" w:rsidP="006F1BC3">
            <w:r w:rsidRPr="009F683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104</w:t>
            </w:r>
          </w:p>
        </w:tc>
      </w:tr>
      <w:tr w:rsidR="006F1BC3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1D6F70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Гагарина – </w:t>
            </w:r>
            <w:proofErr w:type="spellStart"/>
            <w:r w:rsidRPr="007B2F17">
              <w:rPr>
                <w:color w:val="000000"/>
                <w:spacing w:val="1"/>
              </w:rPr>
              <w:t>ул.Спортивная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</w:t>
            </w:r>
          </w:p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 (</w:t>
            </w:r>
            <w:proofErr w:type="gramStart"/>
            <w:r w:rsidRPr="007B2F17">
              <w:rPr>
                <w:color w:val="000000"/>
                <w:spacing w:val="1"/>
              </w:rPr>
              <w:t>приложение  №</w:t>
            </w:r>
            <w:proofErr w:type="gramEnd"/>
            <w:r w:rsidRPr="007B2F17">
              <w:rPr>
                <w:color w:val="000000"/>
                <w:spacing w:val="1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Default="006F1BC3" w:rsidP="006F1BC3">
            <w:r w:rsidRPr="009F683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105</w:t>
            </w:r>
          </w:p>
        </w:tc>
      </w:tr>
      <w:tr w:rsidR="006F1BC3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1D6F70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Гагарина – </w:t>
            </w:r>
            <w:proofErr w:type="spellStart"/>
            <w:r w:rsidRPr="007B2F17">
              <w:rPr>
                <w:color w:val="000000"/>
                <w:spacing w:val="1"/>
              </w:rPr>
              <w:t>ул.Спортивная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</w:t>
            </w:r>
          </w:p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 (</w:t>
            </w:r>
            <w:proofErr w:type="gramStart"/>
            <w:r w:rsidRPr="007B2F17">
              <w:rPr>
                <w:color w:val="000000"/>
                <w:spacing w:val="1"/>
              </w:rPr>
              <w:t>приложение  №</w:t>
            </w:r>
            <w:proofErr w:type="gramEnd"/>
            <w:r w:rsidRPr="007B2F17">
              <w:rPr>
                <w:color w:val="000000"/>
                <w:spacing w:val="1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Default="006F1BC3" w:rsidP="006F1BC3">
            <w:r w:rsidRPr="009F683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3" w:rsidRPr="007B2F17" w:rsidRDefault="006F1BC3" w:rsidP="006F1BC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106</w:t>
            </w:r>
          </w:p>
        </w:tc>
      </w:tr>
      <w:tr w:rsidR="00036DEF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Гагарина - ул. Крылова</w:t>
            </w:r>
          </w:p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Default="00036DEF" w:rsidP="00036DEF">
            <w:r w:rsidRPr="00250073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107</w:t>
            </w:r>
          </w:p>
        </w:tc>
      </w:tr>
      <w:tr w:rsidR="00036DEF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Пролетарская - ул. Гагарина</w:t>
            </w:r>
          </w:p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Default="00036DEF" w:rsidP="00036DEF">
            <w:r w:rsidRPr="00250073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F" w:rsidRPr="007B2F17" w:rsidRDefault="00036DEF" w:rsidP="00036DE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108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Пролетарская - ул. Гагарина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250073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Гагарина - ул. Пионерская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110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Герцена - ул. Адыгейская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111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Крестьянская - ул. Гоголя 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112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Крестьянская - ул. Гоголя 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113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Гоголя - ул. Советская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114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угол </w:t>
            </w:r>
            <w:proofErr w:type="spellStart"/>
            <w:r w:rsidRPr="007B2F17">
              <w:rPr>
                <w:color w:val="000000"/>
                <w:spacing w:val="1"/>
              </w:rPr>
              <w:t>ул.Гоголя</w:t>
            </w:r>
            <w:proofErr w:type="spellEnd"/>
            <w:r w:rsidRPr="007B2F17">
              <w:rPr>
                <w:color w:val="000000"/>
                <w:spacing w:val="1"/>
              </w:rPr>
              <w:t xml:space="preserve">, – </w:t>
            </w:r>
            <w:proofErr w:type="spellStart"/>
            <w:r w:rsidRPr="007B2F17">
              <w:rPr>
                <w:color w:val="000000"/>
                <w:spacing w:val="1"/>
              </w:rPr>
              <w:t>ул.Первомайская</w:t>
            </w:r>
            <w:proofErr w:type="spellEnd"/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115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Гоголя - ул. Пионерская (сберкасса) 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116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Гоголя - ул. Курганная (приложение №46)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117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Гоголя 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(у входа в АРКЦ)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118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Гоголя - ул. </w:t>
            </w:r>
            <w:proofErr w:type="spellStart"/>
            <w:proofErr w:type="gramStart"/>
            <w:r w:rsidRPr="007B2F17">
              <w:rPr>
                <w:color w:val="000000"/>
                <w:spacing w:val="1"/>
              </w:rPr>
              <w:t>Комсомоль-ская</w:t>
            </w:r>
            <w:proofErr w:type="spellEnd"/>
            <w:proofErr w:type="gramEnd"/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119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Гоголя - ул. Пролетарская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120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Гоголя - ул. Пролетарская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121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16 - (у магазина "1000 мелочей")</w:t>
            </w:r>
          </w:p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122</w:t>
            </w:r>
          </w:p>
        </w:tc>
      </w:tr>
      <w:tr w:rsidR="00886710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Депутатская, 8 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886710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Default="00886710" w:rsidP="00886710">
            <w:r w:rsidRPr="000337EE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10" w:rsidRPr="007B2F17" w:rsidRDefault="00886710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123</w:t>
            </w:r>
          </w:p>
        </w:tc>
      </w:tr>
      <w:tr w:rsidR="002B5CF4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 - ул. Чкалова 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Default="002B5CF4" w:rsidP="002B5CF4">
            <w:r w:rsidRPr="00DC063A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124</w:t>
            </w:r>
          </w:p>
        </w:tc>
      </w:tr>
      <w:tr w:rsidR="002B5CF4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Депутатская - ул. Чкалова 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Default="002B5CF4" w:rsidP="002B5CF4">
            <w:r w:rsidRPr="00DC063A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125</w:t>
            </w:r>
          </w:p>
        </w:tc>
      </w:tr>
      <w:tr w:rsidR="002B5CF4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C273AC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ул.Димитрова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(напротив Турецкого банка)</w:t>
            </w:r>
          </w:p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2B5CF4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Default="002B5CF4" w:rsidP="002B5CF4">
            <w:r w:rsidRPr="00A101AD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F4" w:rsidRPr="007B2F17" w:rsidRDefault="002B5CF4" w:rsidP="00C273A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126</w:t>
            </w:r>
          </w:p>
        </w:tc>
      </w:tr>
      <w:tr w:rsidR="00C273AC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C" w:rsidRPr="007B2F17" w:rsidRDefault="00C273AC" w:rsidP="00C273AC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C" w:rsidRPr="007B2F17" w:rsidRDefault="00C273AC" w:rsidP="00C273AC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ул.Димитрова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(напротив Турецкого банка)</w:t>
            </w:r>
          </w:p>
          <w:p w:rsidR="00C273AC" w:rsidRPr="007B2F17" w:rsidRDefault="00C273AC" w:rsidP="00C273AC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C" w:rsidRPr="007B2F17" w:rsidRDefault="00C273AC" w:rsidP="00C273AC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C" w:rsidRPr="007B2F17" w:rsidRDefault="00C273AC" w:rsidP="00C273AC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C" w:rsidRPr="00C67A35" w:rsidRDefault="00C273AC" w:rsidP="00E511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C" w:rsidRPr="00C67A35" w:rsidRDefault="00C273AC" w:rsidP="00C273AC">
            <w:pPr>
              <w:rPr>
                <w:color w:val="000000" w:themeColor="text1"/>
              </w:rPr>
            </w:pPr>
            <w:r w:rsidRPr="00C67A35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C" w:rsidRPr="00C67A35" w:rsidRDefault="00C273AC" w:rsidP="00C273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</w:rPr>
            </w:pPr>
            <w:r w:rsidRPr="00C67A35">
              <w:rPr>
                <w:color w:val="000000" w:themeColor="text1"/>
                <w:spacing w:val="1"/>
              </w:rPr>
              <w:t>127</w:t>
            </w:r>
          </w:p>
        </w:tc>
      </w:tr>
      <w:tr w:rsidR="008872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Димитрова - Юннатов </w:t>
            </w:r>
          </w:p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Default="00887277" w:rsidP="00887277">
            <w:r w:rsidRPr="00F073C5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128</w:t>
            </w:r>
          </w:p>
        </w:tc>
      </w:tr>
      <w:tr w:rsidR="00887277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Димитрова - Юннатов </w:t>
            </w:r>
          </w:p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Default="00887277" w:rsidP="00887277">
            <w:r w:rsidRPr="00F073C5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7" w:rsidRPr="007B2F17" w:rsidRDefault="00887277" w:rsidP="0088727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129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gramStart"/>
            <w:r w:rsidRPr="007B2F17">
              <w:rPr>
                <w:color w:val="000000"/>
                <w:spacing w:val="1"/>
              </w:rPr>
              <w:t>Железнодо-</w:t>
            </w:r>
            <w:proofErr w:type="spellStart"/>
            <w:r w:rsidRPr="007B2F17">
              <w:rPr>
                <w:color w:val="000000"/>
                <w:spacing w:val="1"/>
              </w:rPr>
              <w:t>рожная</w:t>
            </w:r>
            <w:proofErr w:type="spellEnd"/>
            <w:proofErr w:type="gramEnd"/>
            <w:r w:rsidRPr="007B2F17">
              <w:rPr>
                <w:color w:val="000000"/>
                <w:spacing w:val="1"/>
              </w:rPr>
              <w:t xml:space="preserve">, 166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130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Жуковского - ул. Первомайская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  <w:lang w:val="en-US"/>
              </w:rPr>
            </w:pPr>
            <w:r w:rsidRPr="007B2F17">
              <w:rPr>
                <w:color w:val="000000"/>
                <w:spacing w:val="1"/>
                <w:lang w:val="en-US"/>
              </w:rPr>
              <w:t>(</w:t>
            </w:r>
            <w:r w:rsidRPr="007B2F17">
              <w:rPr>
                <w:color w:val="000000"/>
                <w:spacing w:val="1"/>
              </w:rPr>
              <w:t>приложение №49</w:t>
            </w:r>
            <w:r w:rsidRPr="007B2F17">
              <w:rPr>
                <w:color w:val="000000"/>
                <w:spacing w:val="1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131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Жуковского - ул. Советская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  <w:lang w:val="en-US"/>
              </w:rPr>
              <w:t>(</w:t>
            </w:r>
            <w:r w:rsidRPr="007B2F17">
              <w:rPr>
                <w:color w:val="000000"/>
                <w:spacing w:val="1"/>
              </w:rPr>
              <w:t>приложение №50</w:t>
            </w:r>
            <w:r w:rsidRPr="007B2F17">
              <w:rPr>
                <w:color w:val="000000"/>
                <w:spacing w:val="1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132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ул. Жуковского - ул. Пионерская (Ростелеком)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  <w:lang w:val="en-US"/>
              </w:rPr>
              <w:t>(</w:t>
            </w:r>
            <w:r w:rsidRPr="007B2F17">
              <w:rPr>
                <w:color w:val="000000"/>
                <w:spacing w:val="1"/>
              </w:rPr>
              <w:t>приложение №51</w:t>
            </w:r>
            <w:r w:rsidRPr="007B2F17">
              <w:rPr>
                <w:color w:val="000000"/>
                <w:spacing w:val="1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133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Жуковского, 38 ("Евросеть")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  <w:lang w:val="en-US"/>
              </w:rPr>
              <w:t>(</w:t>
            </w:r>
            <w:r w:rsidRPr="007B2F17">
              <w:rPr>
                <w:color w:val="000000"/>
                <w:spacing w:val="1"/>
              </w:rPr>
              <w:t>приложение №11</w:t>
            </w:r>
            <w:r w:rsidRPr="007B2F17">
              <w:rPr>
                <w:color w:val="000000"/>
                <w:spacing w:val="1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134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Жуковского - ул. Ветеранов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  <w:lang w:val="en-US"/>
              </w:rPr>
              <w:t>(</w:t>
            </w:r>
            <w:r w:rsidRPr="007B2F17">
              <w:rPr>
                <w:color w:val="000000"/>
                <w:spacing w:val="1"/>
              </w:rPr>
              <w:t>приложение №52</w:t>
            </w:r>
            <w:r w:rsidRPr="007B2F17">
              <w:rPr>
                <w:color w:val="000000"/>
                <w:spacing w:val="1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135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Жуковского - ул. Калинина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  <w:lang w:val="en-US"/>
              </w:rPr>
              <w:t>(</w:t>
            </w:r>
            <w:r w:rsidRPr="007B2F17">
              <w:rPr>
                <w:color w:val="000000"/>
                <w:spacing w:val="1"/>
              </w:rPr>
              <w:t>приложение №53</w:t>
            </w:r>
            <w:r w:rsidRPr="007B2F17">
              <w:rPr>
                <w:color w:val="000000"/>
                <w:spacing w:val="1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136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Жуковского - ул. Курганная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  <w:lang w:val="en-US"/>
              </w:rPr>
              <w:t>(</w:t>
            </w:r>
            <w:r w:rsidRPr="007B2F17">
              <w:rPr>
                <w:color w:val="000000"/>
                <w:spacing w:val="1"/>
              </w:rPr>
              <w:t>приложение №11</w:t>
            </w:r>
            <w:r w:rsidRPr="007B2F17">
              <w:rPr>
                <w:color w:val="000000"/>
                <w:spacing w:val="1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137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Западная, 27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138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spellStart"/>
            <w:r w:rsidRPr="007B2F17">
              <w:rPr>
                <w:color w:val="000000"/>
                <w:spacing w:val="1"/>
              </w:rPr>
              <w:t>Келермесское</w:t>
            </w:r>
            <w:proofErr w:type="spellEnd"/>
            <w:r w:rsidRPr="007B2F17">
              <w:rPr>
                <w:color w:val="000000"/>
                <w:spacing w:val="1"/>
              </w:rPr>
              <w:t xml:space="preserve"> шоссе - ул. Транспортная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139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spellStart"/>
            <w:r w:rsidRPr="007B2F17">
              <w:rPr>
                <w:color w:val="000000"/>
                <w:spacing w:val="1"/>
              </w:rPr>
              <w:t>Комсо</w:t>
            </w:r>
            <w:proofErr w:type="spellEnd"/>
            <w:r w:rsidRPr="007B2F17">
              <w:rPr>
                <w:color w:val="000000"/>
                <w:spacing w:val="1"/>
              </w:rPr>
              <w:t>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мольская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(у входа в АРКЦ)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140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</w:t>
            </w:r>
            <w:proofErr w:type="spellStart"/>
            <w:r w:rsidRPr="007B2F17">
              <w:rPr>
                <w:color w:val="000000"/>
                <w:spacing w:val="1"/>
              </w:rPr>
              <w:t>Комсомоль</w:t>
            </w:r>
            <w:proofErr w:type="spellEnd"/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ская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- ул. Кубанская (паспортный стол)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141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Крестьянская (нечетная сторона) - ул. Жуковского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142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Крестьянская (четная сторона) - ул. Жуковского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143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 - ул. Калинина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№6)</w:t>
            </w:r>
            <w:r w:rsidRPr="007B2F17">
              <w:rPr>
                <w:b/>
                <w:color w:val="000000"/>
                <w:spacing w:val="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144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Крестьянская (нечетная сторона) - ул. Гоголя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145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г.Майкоп</w:t>
            </w:r>
            <w:proofErr w:type="spellEnd"/>
            <w:r>
              <w:rPr>
                <w:color w:val="000000"/>
                <w:spacing w:val="1"/>
              </w:rPr>
              <w:t>, ул. Крестьянская (</w:t>
            </w:r>
            <w:proofErr w:type="gramStart"/>
            <w:r>
              <w:rPr>
                <w:color w:val="000000"/>
                <w:spacing w:val="1"/>
              </w:rPr>
              <w:t xml:space="preserve">около </w:t>
            </w:r>
            <w:r w:rsidRPr="007B2F17">
              <w:rPr>
                <w:color w:val="000000"/>
                <w:spacing w:val="1"/>
              </w:rPr>
              <w:t>маг</w:t>
            </w:r>
            <w:proofErr w:type="gramEnd"/>
            <w:r w:rsidRPr="007B2F17">
              <w:rPr>
                <w:color w:val="000000"/>
                <w:spacing w:val="1"/>
              </w:rPr>
              <w:t>. "Магнит")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146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октябрьская, 41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147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октябрьская, 45 (архитектура)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148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октябрьская, 47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149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октябрьская - ул. Некрасова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150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 - ул. Пионерская (Дом союзов)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151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октябрьская -ул. Пионерская (Сбербанк)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152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октябрьская, 1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153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октябрьская, 2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154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октябрьская -ул. Первомайская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155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октябрьская - </w:t>
            </w:r>
            <w:proofErr w:type="spellStart"/>
            <w:r w:rsidRPr="007B2F17">
              <w:rPr>
                <w:color w:val="000000"/>
                <w:spacing w:val="1"/>
              </w:rPr>
              <w:t>ул.Комсомольская</w:t>
            </w:r>
            <w:proofErr w:type="spellEnd"/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156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октябрьская - ул. Советская (Почта России)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157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1A2F9E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октябрьская –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пер. Вокзальный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158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Курганная -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гвардейская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159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Первомайская - ул. Ленина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160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Пионерская - ул. Ленина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161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Пролетарская - ул. Победы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162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, ул. Пионерская, 387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(ТЦ Панорама)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163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, ул. Пионерская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(между </w:t>
            </w:r>
            <w:proofErr w:type="spellStart"/>
            <w:r w:rsidRPr="007B2F17">
              <w:rPr>
                <w:color w:val="000000"/>
                <w:spacing w:val="1"/>
              </w:rPr>
              <w:t>ул.Лермонтова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</w:t>
            </w:r>
            <w:proofErr w:type="spellStart"/>
            <w:r w:rsidRPr="007B2F17">
              <w:rPr>
                <w:color w:val="000000"/>
                <w:spacing w:val="1"/>
              </w:rPr>
              <w:t>ул.Адыгейская</w:t>
            </w:r>
            <w:proofErr w:type="spellEnd"/>
            <w:r w:rsidRPr="007B2F17">
              <w:rPr>
                <w:color w:val="000000"/>
                <w:spacing w:val="1"/>
              </w:rPr>
              <w:t>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(приложение №68)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164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Пролетарская (между ул. 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Жуковского и ул. Гоголя - (приложение №37)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165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Пролетарская, 227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166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Пролетарская (Банк Москвы)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167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Пролетарская - ул. Свободы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168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Пролетарская (кондитерская фабрика)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169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, ул. Пролетарская - ул. Карла Маркса (детская поликлиника)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170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Пролетарская - ул. М. Горького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171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</w:t>
            </w:r>
            <w:r>
              <w:rPr>
                <w:color w:val="000000"/>
                <w:spacing w:val="1"/>
              </w:rPr>
              <w:t>л. Промышленная -ул. </w:t>
            </w:r>
            <w:proofErr w:type="spellStart"/>
            <w:r>
              <w:rPr>
                <w:color w:val="000000"/>
                <w:spacing w:val="1"/>
              </w:rPr>
              <w:t>Келер</w:t>
            </w:r>
            <w:r w:rsidR="00FB67C5" w:rsidRPr="007B2F17">
              <w:rPr>
                <w:color w:val="000000"/>
                <w:spacing w:val="1"/>
              </w:rPr>
              <w:t>месское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 шоссе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172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</w:t>
            </w:r>
            <w:proofErr w:type="spellStart"/>
            <w:r w:rsidR="00FB67C5" w:rsidRPr="007B2F17">
              <w:rPr>
                <w:color w:val="000000"/>
                <w:spacing w:val="1"/>
              </w:rPr>
              <w:t>Промыш</w:t>
            </w:r>
            <w:proofErr w:type="spellEnd"/>
            <w:r w:rsidR="00FB67C5" w:rsidRPr="007B2F17">
              <w:rPr>
                <w:color w:val="000000"/>
                <w:spacing w:val="1"/>
              </w:rPr>
              <w:t>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ленная, 52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173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Привокзальная площадь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(диспетчерская ТУ)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174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Степная - ул. Павлова (выезд на х. Гавердовский)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175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Свердлова, 74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176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ул.Транспортная,7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177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</w:t>
            </w:r>
            <w:proofErr w:type="spellStart"/>
            <w:r w:rsidR="00FB67C5" w:rsidRPr="007B2F17">
              <w:rPr>
                <w:color w:val="000000"/>
                <w:spacing w:val="1"/>
              </w:rPr>
              <w:t>Хакурате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 - ул. Ленина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178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</w:t>
            </w:r>
            <w:proofErr w:type="spellStart"/>
            <w:r w:rsidR="00FB67C5" w:rsidRPr="007B2F17">
              <w:rPr>
                <w:color w:val="000000"/>
                <w:spacing w:val="1"/>
              </w:rPr>
              <w:t>Хакурате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 -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гвардейская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179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</w:t>
            </w:r>
            <w:proofErr w:type="spellStart"/>
            <w:r w:rsidR="00FB67C5" w:rsidRPr="007B2F17">
              <w:rPr>
                <w:color w:val="000000"/>
                <w:spacing w:val="1"/>
              </w:rPr>
              <w:t>Хакурате</w:t>
            </w:r>
            <w:proofErr w:type="spellEnd"/>
            <w:r w:rsidR="00FB67C5" w:rsidRPr="007B2F17">
              <w:rPr>
                <w:color w:val="000000"/>
                <w:spacing w:val="1"/>
              </w:rPr>
              <w:t>, 547 (СТО)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180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угол </w:t>
            </w:r>
            <w:proofErr w:type="spellStart"/>
            <w:r w:rsidRPr="007B2F17">
              <w:rPr>
                <w:color w:val="000000"/>
                <w:spacing w:val="1"/>
              </w:rPr>
              <w:t>ул.Железнодорожная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ул.2-я </w:t>
            </w:r>
            <w:proofErr w:type="spellStart"/>
            <w:r w:rsidRPr="007B2F17">
              <w:rPr>
                <w:color w:val="000000"/>
                <w:spacing w:val="1"/>
              </w:rPr>
              <w:t>Хакурате</w:t>
            </w:r>
            <w:proofErr w:type="spellEnd"/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181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ст.</w:t>
            </w:r>
            <w:r w:rsidR="00FB67C5" w:rsidRPr="007B2F17">
              <w:rPr>
                <w:color w:val="000000"/>
                <w:spacing w:val="1"/>
              </w:rPr>
              <w:t>Ханская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, ул. Верещагина - ул. Ленина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182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ст.</w:t>
            </w:r>
            <w:r w:rsidR="00FB67C5" w:rsidRPr="007B2F17">
              <w:rPr>
                <w:color w:val="000000"/>
                <w:spacing w:val="1"/>
              </w:rPr>
              <w:t>Ханская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Ленина - ул. Красно-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октябрьская 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183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Чкалова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(поликлиника №1)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184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 xml:space="preserve">, ул. Чкалова - ул. Димитрова (ост. </w:t>
            </w:r>
            <w:proofErr w:type="spellStart"/>
            <w:proofErr w:type="gramStart"/>
            <w:r w:rsidR="00FB67C5" w:rsidRPr="007B2F17">
              <w:rPr>
                <w:color w:val="000000"/>
                <w:spacing w:val="1"/>
              </w:rPr>
              <w:t>троллейбу-са</w:t>
            </w:r>
            <w:proofErr w:type="spellEnd"/>
            <w:proofErr w:type="gramEnd"/>
            <w:r w:rsidR="00FB67C5" w:rsidRPr="007B2F17">
              <w:rPr>
                <w:color w:val="000000"/>
                <w:spacing w:val="1"/>
              </w:rPr>
              <w:t>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185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Чкалова - ул. Пионерская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186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Спортивная,6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(приложение №8)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187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Юбилейная - ул. Новая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(приложение №79)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188</w:t>
            </w:r>
          </w:p>
        </w:tc>
      </w:tr>
      <w:tr w:rsidR="00FB67C5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85377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263C4D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="00FB67C5" w:rsidRPr="007B2F17">
              <w:rPr>
                <w:color w:val="000000"/>
                <w:spacing w:val="1"/>
              </w:rPr>
              <w:t>Майкоп</w:t>
            </w:r>
            <w:proofErr w:type="spellEnd"/>
            <w:r w:rsidR="00FB67C5" w:rsidRPr="007B2F17">
              <w:rPr>
                <w:color w:val="000000"/>
                <w:spacing w:val="1"/>
              </w:rPr>
              <w:t>, ул. Юннатов (Казачий рынок - 2 вход со стороны т/</w:t>
            </w:r>
            <w:proofErr w:type="spellStart"/>
            <w:r w:rsidR="00FB67C5" w:rsidRPr="007B2F17">
              <w:rPr>
                <w:color w:val="000000"/>
                <w:spacing w:val="1"/>
              </w:rPr>
              <w:t>ц"Магнит</w:t>
            </w:r>
            <w:proofErr w:type="spellEnd"/>
            <w:r w:rsidR="00FB67C5" w:rsidRPr="007B2F17">
              <w:rPr>
                <w:color w:val="000000"/>
                <w:spacing w:val="1"/>
              </w:rPr>
              <w:t>")</w:t>
            </w:r>
          </w:p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 xml:space="preserve">(приложение №80)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Default="00FB67C5" w:rsidP="00FB67C5">
            <w:r w:rsidRPr="00C9124C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5" w:rsidRPr="007B2F17" w:rsidRDefault="00FB67C5" w:rsidP="00FB67C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189</w:t>
            </w:r>
          </w:p>
        </w:tc>
      </w:tr>
      <w:tr w:rsidR="007031E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ул.Ворошилова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</w:t>
            </w:r>
            <w:proofErr w:type="spellStart"/>
            <w:r w:rsidRPr="007B2F17">
              <w:rPr>
                <w:color w:val="000000"/>
                <w:spacing w:val="1"/>
              </w:rPr>
              <w:t>ул.Спартаковская</w:t>
            </w:r>
            <w:proofErr w:type="spellEnd"/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Default="007031E1" w:rsidP="007031E1">
            <w:r w:rsidRPr="00B82452">
      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C37654" w:rsidP="007031E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190</w:t>
            </w:r>
          </w:p>
        </w:tc>
      </w:tr>
      <w:tr w:rsidR="007031E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ул.Ворошилова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</w:t>
            </w:r>
            <w:proofErr w:type="spellStart"/>
            <w:r w:rsidRPr="007B2F17">
              <w:rPr>
                <w:color w:val="000000"/>
                <w:spacing w:val="1"/>
              </w:rPr>
              <w:t>ул.Спартаковская</w:t>
            </w:r>
            <w:proofErr w:type="spellEnd"/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Default="007031E1" w:rsidP="007031E1">
            <w:r w:rsidRPr="00B82452">
      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C37654" w:rsidP="007031E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191</w:t>
            </w:r>
          </w:p>
        </w:tc>
      </w:tr>
      <w:tr w:rsidR="007031E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ул.Ворошилова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</w:t>
            </w:r>
            <w:proofErr w:type="spellStart"/>
            <w:r w:rsidRPr="007B2F17">
              <w:rPr>
                <w:color w:val="000000"/>
                <w:spacing w:val="1"/>
              </w:rPr>
              <w:t>ул.Спартаковская</w:t>
            </w:r>
            <w:proofErr w:type="spellEnd"/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Default="007031E1" w:rsidP="007031E1">
            <w:r w:rsidRPr="00B82452">
      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C37654" w:rsidP="007031E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192</w:t>
            </w:r>
          </w:p>
        </w:tc>
      </w:tr>
      <w:tr w:rsidR="007031E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г.Майкоп</w:t>
            </w:r>
            <w:proofErr w:type="spellEnd"/>
            <w:r w:rsidRPr="007B2F17">
              <w:rPr>
                <w:color w:val="000000"/>
                <w:spacing w:val="1"/>
              </w:rPr>
              <w:t xml:space="preserve">, </w:t>
            </w:r>
            <w:proofErr w:type="spellStart"/>
            <w:r w:rsidRPr="007B2F17">
              <w:rPr>
                <w:color w:val="000000"/>
                <w:spacing w:val="1"/>
              </w:rPr>
              <w:t>ул.Ворошилова</w:t>
            </w:r>
            <w:proofErr w:type="spellEnd"/>
            <w:r w:rsidRPr="007B2F17">
              <w:rPr>
                <w:color w:val="000000"/>
                <w:spacing w:val="1"/>
              </w:rPr>
              <w:t xml:space="preserve"> – </w:t>
            </w:r>
            <w:proofErr w:type="spellStart"/>
            <w:r w:rsidRPr="007B2F17">
              <w:rPr>
                <w:color w:val="000000"/>
                <w:spacing w:val="1"/>
              </w:rPr>
              <w:t>ул.Спартаковская</w:t>
            </w:r>
            <w:proofErr w:type="spellEnd"/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30,0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Default="007031E1" w:rsidP="007031E1">
            <w:r w:rsidRPr="00B82452">
      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C37654" w:rsidP="007031E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193</w:t>
            </w:r>
          </w:p>
        </w:tc>
      </w:tr>
      <w:tr w:rsidR="007031E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</w:t>
            </w:r>
            <w:proofErr w:type="spellStart"/>
            <w:r w:rsidRPr="007B2F17">
              <w:rPr>
                <w:color w:val="000000"/>
                <w:spacing w:val="1"/>
              </w:rPr>
              <w:t>Промышлен</w:t>
            </w:r>
            <w:proofErr w:type="spellEnd"/>
            <w:r w:rsidRPr="007B2F17">
              <w:rPr>
                <w:color w:val="000000"/>
                <w:spacing w:val="1"/>
              </w:rPr>
              <w:t xml:space="preserve"> -</w:t>
            </w:r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ная</w:t>
            </w:r>
            <w:proofErr w:type="spellEnd"/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Default="007031E1" w:rsidP="007031E1">
            <w:r w:rsidRPr="00B82452">
      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C37654" w:rsidP="007031E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194</w:t>
            </w:r>
          </w:p>
        </w:tc>
      </w:tr>
      <w:tr w:rsidR="007031E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</w:t>
            </w:r>
            <w:proofErr w:type="spellStart"/>
            <w:r w:rsidRPr="007B2F17">
              <w:rPr>
                <w:color w:val="000000"/>
                <w:spacing w:val="1"/>
              </w:rPr>
              <w:t>Промышлен</w:t>
            </w:r>
            <w:proofErr w:type="spellEnd"/>
            <w:r w:rsidRPr="007B2F17">
              <w:rPr>
                <w:color w:val="000000"/>
                <w:spacing w:val="1"/>
              </w:rPr>
              <w:t xml:space="preserve"> -</w:t>
            </w:r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ная</w:t>
            </w:r>
            <w:proofErr w:type="spellEnd"/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Default="007031E1" w:rsidP="007031E1">
            <w:r w:rsidRPr="00B82452">
      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C37654" w:rsidP="007031E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195</w:t>
            </w:r>
          </w:p>
        </w:tc>
      </w:tr>
      <w:tr w:rsidR="007031E1" w:rsidRPr="007B2F17" w:rsidTr="00835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г.</w:t>
            </w:r>
            <w:r w:rsidRPr="007B2F17">
              <w:rPr>
                <w:color w:val="000000"/>
                <w:spacing w:val="1"/>
              </w:rPr>
              <w:t>Майкоп</w:t>
            </w:r>
            <w:proofErr w:type="spellEnd"/>
            <w:r w:rsidRPr="007B2F17">
              <w:rPr>
                <w:color w:val="000000"/>
                <w:spacing w:val="1"/>
              </w:rPr>
              <w:t>, ул. Дорожная - ул. </w:t>
            </w:r>
            <w:proofErr w:type="spellStart"/>
            <w:r w:rsidRPr="007B2F17">
              <w:rPr>
                <w:color w:val="000000"/>
                <w:spacing w:val="1"/>
              </w:rPr>
              <w:t>Промышлен</w:t>
            </w:r>
            <w:proofErr w:type="spellEnd"/>
            <w:r w:rsidRPr="007B2F17">
              <w:rPr>
                <w:color w:val="000000"/>
                <w:spacing w:val="1"/>
              </w:rPr>
              <w:t xml:space="preserve"> -</w:t>
            </w:r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proofErr w:type="spellStart"/>
            <w:r w:rsidRPr="007B2F17">
              <w:rPr>
                <w:color w:val="000000"/>
                <w:spacing w:val="1"/>
              </w:rPr>
              <w:t>ная</w:t>
            </w:r>
            <w:proofErr w:type="spellEnd"/>
          </w:p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7031E1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7031E1" w:rsidP="00E5119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 w:rsidRPr="007B2F17">
              <w:rPr>
                <w:color w:val="000000"/>
                <w:spacing w:val="1"/>
              </w:rPr>
              <w:t>15,0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Default="007031E1" w:rsidP="007031E1">
            <w:r w:rsidRPr="00B82452">
      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7B2F17" w:rsidRDefault="00C37654" w:rsidP="007C43C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196</w:t>
            </w:r>
          </w:p>
        </w:tc>
      </w:tr>
    </w:tbl>
    <w:p w:rsidR="008C7359" w:rsidRPr="00F65DD6" w:rsidRDefault="008C7359" w:rsidP="00801C4E">
      <w:pPr>
        <w:autoSpaceDE w:val="0"/>
        <w:autoSpaceDN w:val="0"/>
        <w:adjustRightInd w:val="0"/>
        <w:rPr>
          <w:color w:val="000000"/>
          <w:spacing w:val="1"/>
        </w:rPr>
      </w:pPr>
    </w:p>
    <w:p w:rsidR="00530CFC" w:rsidRDefault="00530CFC" w:rsidP="009127BA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</w:p>
    <w:p w:rsidR="00530CFC" w:rsidRDefault="00530CFC" w:rsidP="009127BA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</w:p>
    <w:p w:rsidR="00530CFC" w:rsidRDefault="00530CFC" w:rsidP="009127BA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  <w:sectPr w:rsidR="00530CFC" w:rsidSect="00801C4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9127BA" w:rsidRPr="00224809" w:rsidRDefault="00530CFC" w:rsidP="009127BA">
      <w:pPr>
        <w:shd w:val="clear" w:color="auto" w:fill="FFFFFF"/>
        <w:spacing w:before="274"/>
        <w:ind w:left="284"/>
        <w:jc w:val="center"/>
      </w:pPr>
      <w:r>
        <w:rPr>
          <w:b/>
          <w:bCs/>
          <w:color w:val="000000"/>
          <w:spacing w:val="1"/>
        </w:rPr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9127BA" w:rsidRDefault="009127BA" w:rsidP="009127BA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9127BA">
      <w:pPr>
        <w:ind w:firstLine="342"/>
      </w:pPr>
      <w:r>
        <w:t xml:space="preserve">    </w:t>
      </w: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9127BA">
      <w:pPr>
        <w:ind w:firstLine="342"/>
      </w:pPr>
      <w: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«Город Майкоп».</w:t>
      </w:r>
    </w:p>
    <w:p w:rsidR="009127BA" w:rsidRDefault="009127BA" w:rsidP="009127BA">
      <w:pPr>
        <w:ind w:firstLine="342"/>
      </w:pPr>
      <w: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9127BA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9127BA">
      <w:pPr>
        <w:ind w:firstLine="342"/>
      </w:pPr>
      <w:r>
        <w:t xml:space="preserve">  - договор на право размещения </w:t>
      </w:r>
      <w:proofErr w:type="gramStart"/>
      <w:r>
        <w:t>нестационарного  объекта</w:t>
      </w:r>
      <w:proofErr w:type="gramEnd"/>
      <w:r>
        <w:t xml:space="preserve"> мелкорозничной торговли;</w:t>
      </w:r>
    </w:p>
    <w:p w:rsidR="009127BA" w:rsidRDefault="009127BA" w:rsidP="009127BA">
      <w:pPr>
        <w:ind w:firstLine="342"/>
      </w:pPr>
      <w: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9127BA" w:rsidRDefault="009127BA" w:rsidP="009127BA">
      <w:pPr>
        <w:ind w:firstLine="342"/>
        <w:rPr>
          <w:i/>
        </w:rPr>
      </w:pPr>
      <w: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9127BA">
      <w:pPr>
        <w:ind w:firstLine="342"/>
      </w:pPr>
      <w:r>
        <w:t xml:space="preserve">  - журнал учета мероприятий по контролю;</w:t>
      </w:r>
    </w:p>
    <w:p w:rsidR="009127BA" w:rsidRDefault="009127BA" w:rsidP="009127BA">
      <w:pPr>
        <w:ind w:firstLine="342"/>
      </w:pPr>
      <w:r>
        <w:t xml:space="preserve">  - договоры на вывоз твердых бытовых отходов.</w:t>
      </w:r>
    </w:p>
    <w:p w:rsidR="009127BA" w:rsidRDefault="009127BA" w:rsidP="009127BA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9127BA">
      <w:pPr>
        <w:ind w:firstLine="342"/>
      </w:pPr>
      <w:r>
        <w:t xml:space="preserve">   9.9. Работники обязаны:</w:t>
      </w:r>
    </w:p>
    <w:p w:rsidR="009127BA" w:rsidRDefault="009127BA" w:rsidP="009127BA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9127BA" w:rsidRDefault="009127BA" w:rsidP="009127BA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9127BA" w:rsidRDefault="009127BA" w:rsidP="009127BA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9127BA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9127BA" w:rsidRDefault="009127BA" w:rsidP="009127BA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9127BA">
      <w:pPr>
        <w:shd w:val="clear" w:color="auto" w:fill="FFFFFF"/>
      </w:pPr>
      <w:r>
        <w:t xml:space="preserve">       9.11. Монтаж, демонтаж и вывоз объектов производится силами и за счет исполнителя по окончании срока действия договора. </w:t>
      </w:r>
    </w:p>
    <w:p w:rsidR="009127BA" w:rsidRDefault="009127BA" w:rsidP="009127BA">
      <w:pPr>
        <w:shd w:val="clear" w:color="auto" w:fill="FFFFFF"/>
        <w:jc w:val="center"/>
        <w:rPr>
          <w:b/>
        </w:rPr>
      </w:pPr>
    </w:p>
    <w:p w:rsidR="009127BA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Порядок, место, дата начала, дата и время окончания срока</w:t>
      </w:r>
    </w:p>
    <w:p w:rsidR="009127BA" w:rsidRPr="003B02DC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>подачи заявок на участие в К</w:t>
      </w:r>
      <w:r w:rsidRPr="003B02DC">
        <w:rPr>
          <w:b/>
        </w:rPr>
        <w:t>онкурсе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536930" w:rsidRDefault="009127BA" w:rsidP="009127BA">
      <w:pPr>
        <w:shd w:val="clear" w:color="auto" w:fill="FFFFFF"/>
        <w:ind w:firstLine="708"/>
        <w:rPr>
          <w:b/>
          <w:sz w:val="32"/>
          <w:szCs w:val="32"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 xml:space="preserve">онкурсе является </w:t>
      </w:r>
      <w:r>
        <w:t xml:space="preserve">рабочий </w:t>
      </w:r>
      <w:r w:rsidRPr="0095075C">
        <w:t xml:space="preserve">день, следующий за днем размещения на официальном сайте </w:t>
      </w:r>
      <w:r>
        <w:rPr>
          <w:rFonts w:eastAsia="Verdana"/>
          <w:color w:val="000000"/>
        </w:rPr>
        <w:t>Администрации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</w:t>
      </w:r>
      <w:proofErr w:type="gramStart"/>
      <w:r w:rsidRPr="00DF3C92">
        <w:rPr>
          <w:rFonts w:eastAsia="Verdana"/>
          <w:color w:val="000000"/>
        </w:rPr>
        <w:t xml:space="preserve">Майкоп» </w:t>
      </w:r>
      <w:r>
        <w:t xml:space="preserve"> извещения</w:t>
      </w:r>
      <w:proofErr w:type="gramEnd"/>
      <w:r>
        <w:t xml:space="preserve"> о проведении К</w:t>
      </w:r>
      <w:r w:rsidRPr="0095075C">
        <w:t>онкурса</w:t>
      </w:r>
      <w:r>
        <w:t xml:space="preserve"> </w:t>
      </w:r>
      <w:r w:rsidRPr="009E0360">
        <w:rPr>
          <w:b/>
        </w:rPr>
        <w:t xml:space="preserve">– </w:t>
      </w:r>
      <w:r w:rsidR="000C51E5" w:rsidRPr="009E0360">
        <w:rPr>
          <w:b/>
        </w:rPr>
        <w:t>1</w:t>
      </w:r>
      <w:r w:rsidR="009E0360" w:rsidRPr="009E0360">
        <w:rPr>
          <w:b/>
        </w:rPr>
        <w:t>9</w:t>
      </w:r>
      <w:r w:rsidR="000C51E5" w:rsidRPr="009E0360">
        <w:rPr>
          <w:b/>
        </w:rPr>
        <w:t xml:space="preserve"> </w:t>
      </w:r>
      <w:r w:rsidR="009E0360" w:rsidRPr="009E0360">
        <w:rPr>
          <w:b/>
        </w:rPr>
        <w:t xml:space="preserve">июня </w:t>
      </w:r>
      <w:r w:rsidR="005C57EA" w:rsidRPr="009E0360">
        <w:rPr>
          <w:b/>
        </w:rPr>
        <w:t>201</w:t>
      </w:r>
      <w:r w:rsidR="000C51E5" w:rsidRPr="009E0360">
        <w:rPr>
          <w:b/>
        </w:rPr>
        <w:t>5</w:t>
      </w:r>
      <w:r w:rsidR="005C57EA" w:rsidRPr="009E0360">
        <w:rPr>
          <w:b/>
        </w:rPr>
        <w:t xml:space="preserve"> г.</w:t>
      </w:r>
      <w:r w:rsidRPr="009E0360">
        <w:rPr>
          <w:b/>
          <w:sz w:val="32"/>
          <w:szCs w:val="32"/>
        </w:rPr>
        <w:t xml:space="preserve"> </w:t>
      </w:r>
    </w:p>
    <w:p w:rsidR="009127BA" w:rsidRDefault="009127BA" w:rsidP="009127BA">
      <w:pPr>
        <w:shd w:val="clear" w:color="auto" w:fill="FFFFFF"/>
        <w:ind w:firstLine="720"/>
      </w:pPr>
      <w:r>
        <w:t xml:space="preserve">10.2. Заявки на участие в </w:t>
      </w:r>
      <w:proofErr w:type="gramStart"/>
      <w:r>
        <w:t>К</w:t>
      </w:r>
      <w:r w:rsidRPr="0095075C">
        <w:t>онкурсе  подаются</w:t>
      </w:r>
      <w:proofErr w:type="gramEnd"/>
      <w:r w:rsidRPr="0095075C">
        <w:t xml:space="preserve"> по адресу: 385000, Республика Адыгея, </w:t>
      </w:r>
      <w:proofErr w:type="spellStart"/>
      <w:r w:rsidRPr="0095075C">
        <w:t>г.Майкоп</w:t>
      </w:r>
      <w:proofErr w:type="spellEnd"/>
      <w:r w:rsidRPr="0095075C">
        <w:t>, ул.</w:t>
      </w:r>
      <w:r>
        <w:t xml:space="preserve"> </w:t>
      </w:r>
      <w:r w:rsidRPr="0095075C">
        <w:t>Краснооктябрьская</w:t>
      </w:r>
      <w:r>
        <w:t>,</w:t>
      </w:r>
      <w:r w:rsidRPr="0095075C">
        <w:t xml:space="preserve"> 21, </w:t>
      </w:r>
      <w:r w:rsidRPr="000C51E5">
        <w:rPr>
          <w:color w:val="000000" w:themeColor="text1"/>
        </w:rPr>
        <w:t>кабинет 2</w:t>
      </w:r>
      <w:r w:rsidR="000C51E5" w:rsidRPr="000C51E5">
        <w:rPr>
          <w:color w:val="000000" w:themeColor="text1"/>
        </w:rPr>
        <w:t>45</w:t>
      </w:r>
      <w:r>
        <w:t>,</w:t>
      </w:r>
      <w:r w:rsidRPr="0095075C">
        <w:t xml:space="preserve"> в рабочие дни (понедельник – четверг с 9.00 часов до 18.00 часов, пятница - с 9.00 часов до 17.00 часов</w:t>
      </w:r>
      <w:r>
        <w:t xml:space="preserve"> (обеденный перерыв с 13-00 до 14-00</w:t>
      </w:r>
      <w:r w:rsidRPr="0095075C">
        <w:t>).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10.3. Каждая заявка на участие в К</w:t>
      </w:r>
      <w:r w:rsidRPr="0095075C">
        <w:t xml:space="preserve">онкурсе, поступившая в срок, регистрируется </w:t>
      </w:r>
      <w:r>
        <w:t>Управлением развития предпринимательства и потребительского рынка</w:t>
      </w:r>
      <w:r>
        <w:rPr>
          <w:rFonts w:eastAsia="Verdana"/>
          <w:color w:val="000000"/>
        </w:rPr>
        <w:t xml:space="preserve"> Администрации </w:t>
      </w:r>
      <w:r w:rsidRPr="00DF3C92">
        <w:rPr>
          <w:rFonts w:eastAsia="Verdana"/>
          <w:color w:val="000000"/>
        </w:rPr>
        <w:t xml:space="preserve">муниципального образования «Город </w:t>
      </w:r>
      <w:proofErr w:type="gramStart"/>
      <w:r w:rsidRPr="00DF3C92">
        <w:rPr>
          <w:rFonts w:eastAsia="Verdana"/>
          <w:color w:val="000000"/>
        </w:rPr>
        <w:t xml:space="preserve">Майкоп» </w:t>
      </w:r>
      <w:r w:rsidRPr="0095075C">
        <w:t xml:space="preserve"> в</w:t>
      </w:r>
      <w:proofErr w:type="gramEnd"/>
      <w:r w:rsidRPr="0095075C">
        <w:t xml:space="preserve"> журнале регистрации заявок под порядковым номером с указанием даты и точного времени ее представления (часы и минуты). По тр</w:t>
      </w:r>
      <w:r>
        <w:t>ебованию заявителя Организатор К</w:t>
      </w:r>
      <w:r w:rsidRPr="0095075C">
        <w:t>онкурса выдает расписку в получении такой заявки с указанием даты и времени ее получения.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.4. Заявитель вправе подать в отношении </w:t>
      </w:r>
      <w:r>
        <w:t xml:space="preserve">одного лота </w:t>
      </w:r>
      <w:r w:rsidRPr="0095075C">
        <w:t>только одну заявку.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>.5. Прием заявок на уча</w:t>
      </w:r>
      <w:r>
        <w:t>стие в К</w:t>
      </w:r>
      <w:r w:rsidRPr="0095075C">
        <w:t>онкурсе прекращается в указанный в извещ</w:t>
      </w:r>
      <w:r>
        <w:t>ении о проведении Конкурса день вскрытия конвертов с заявками на участие в К</w:t>
      </w:r>
      <w:r w:rsidRPr="0095075C">
        <w:t xml:space="preserve">онкурсе непосредственно перед началом </w:t>
      </w:r>
      <w:r>
        <w:t>вскрытия конвертов</w:t>
      </w:r>
      <w:r w:rsidRPr="0095075C">
        <w:t>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.6. </w:t>
      </w:r>
      <w:r w:rsidRPr="00B9636A">
        <w:t>В случае если по окончании ср</w:t>
      </w:r>
      <w:r>
        <w:t>ока подачи заявок на участие в К</w:t>
      </w:r>
      <w:r w:rsidRPr="00B9636A">
        <w:t>онкурсе по конкретным лотам подана только одна заявка</w:t>
      </w:r>
      <w:r w:rsidRPr="0095075C">
        <w:t xml:space="preserve"> </w:t>
      </w:r>
      <w:r>
        <w:t>или не подано ни одной заявки, К</w:t>
      </w:r>
      <w:r w:rsidRPr="0095075C">
        <w:t xml:space="preserve">онкурс </w:t>
      </w:r>
      <w:r w:rsidRPr="00B9636A">
        <w:t>признается несостоявшимся в отношении этих лотов.</w:t>
      </w:r>
    </w:p>
    <w:p w:rsidR="009127BA" w:rsidRPr="0095075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7</w:t>
      </w:r>
      <w:r w:rsidRPr="0095075C">
        <w:t>. В день вскрытия кон</w:t>
      </w:r>
      <w:r>
        <w:t>вертов с заявками на участие в К</w:t>
      </w:r>
      <w:r w:rsidRPr="0095075C">
        <w:t>онкурсе непосредственно перед вскрытием конвертов с заявками на</w:t>
      </w:r>
      <w:r>
        <w:t xml:space="preserve"> участие в К</w:t>
      </w:r>
      <w:r w:rsidRPr="0095075C">
        <w:t>о</w:t>
      </w:r>
      <w:r>
        <w:t>нкурсе или в случае проведения К</w:t>
      </w:r>
      <w:r w:rsidRPr="0095075C">
        <w:t>онкурса по нескольким лотам перед вскрытием кон</w:t>
      </w:r>
      <w:r>
        <w:t>вертов с заявками на участие в К</w:t>
      </w:r>
      <w:r w:rsidRPr="0095075C">
        <w:t>онкурсе в отношении каждого лота, но не раньше времени, указанного в из</w:t>
      </w:r>
      <w:r>
        <w:t>вещении о проведении конкурса, К</w:t>
      </w:r>
      <w:r w:rsidRPr="0095075C">
        <w:t>онкурсная комиссия обязана объявить лицам, присутствующим при вскрытии конвертов</w:t>
      </w:r>
      <w:r>
        <w:t xml:space="preserve"> с заявками на участие в К</w:t>
      </w:r>
      <w:r w:rsidRPr="0095075C">
        <w:t>онкурсе о возможности подать заявки на участие в конкурсе, изменить или отозват</w:t>
      </w:r>
      <w:r>
        <w:t>ь поданные заявки на участие в К</w:t>
      </w:r>
      <w:r w:rsidRPr="0095075C">
        <w:t>онкурсе до вскрытия кон</w:t>
      </w:r>
      <w:r>
        <w:t>вертов с заявками на участие в К</w:t>
      </w:r>
      <w:r w:rsidRPr="0095075C">
        <w:t>онкурсе.</w:t>
      </w:r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8. Подача заявки на участие в К</w:t>
      </w:r>
      <w:r w:rsidRPr="0095075C">
        <w:t>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503B96">
        <w:t>.</w:t>
      </w:r>
      <w:r>
        <w:t>9. Заявители, Организатор Конкурса, К</w:t>
      </w:r>
      <w:r w:rsidRPr="00503B96">
        <w:t>онкурсная комиссия, обязаны обеспечить конфиденциальность сведений, содержащихся</w:t>
      </w:r>
      <w:r>
        <w:t xml:space="preserve"> в заявках на участие в К</w:t>
      </w:r>
      <w:r w:rsidRPr="00503B96">
        <w:t>онкурсе, до вскрытия кон</w:t>
      </w:r>
      <w:r>
        <w:t>вертов с заявками на участие в К</w:t>
      </w:r>
      <w:r w:rsidRPr="00503B96">
        <w:t>онкурсе. Лица, осуществляющие хранение кон</w:t>
      </w:r>
      <w:r>
        <w:t>вертов с заявками на участие в К</w:t>
      </w:r>
      <w:r w:rsidRPr="00503B96">
        <w:t xml:space="preserve">онкурсе, не вправе допускать повреждение таких конвертов </w:t>
      </w:r>
      <w:r>
        <w:t>с</w:t>
      </w:r>
      <w:r w:rsidRPr="00503B96">
        <w:t xml:space="preserve"> заявк</w:t>
      </w:r>
      <w:r>
        <w:t>ами</w:t>
      </w:r>
      <w:r w:rsidRPr="00503B96">
        <w:t xml:space="preserve"> до момента их вскрытия.</w:t>
      </w:r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0" w:name="sub_1059"/>
      <w:bookmarkEnd w:id="9"/>
      <w:r w:rsidRPr="00F66B3C">
        <w:t xml:space="preserve">10.10. Каждый </w:t>
      </w:r>
      <w:r>
        <w:t>конверт с заявкой на участие в К</w:t>
      </w:r>
      <w:r w:rsidRPr="00F66B3C">
        <w:t>онкурсе, поступивши</w:t>
      </w:r>
      <w:r>
        <w:t>й в срок, указанный в К</w:t>
      </w:r>
      <w:r w:rsidRPr="00F66B3C">
        <w:t>онкурсной документации, регистрируется Управлением развития малого и среднего предпринимательства и потребительского рынка</w:t>
      </w:r>
      <w:r>
        <w:t xml:space="preserve"> 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 w:rsidRPr="00F66B3C">
        <w:t xml:space="preserve">. 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</w:p>
    <w:bookmarkEnd w:id="10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>онкурсной документации. В течение двух рабочих дней, с даты поступления указанного запроса,</w:t>
      </w:r>
      <w:r>
        <w:t xml:space="preserve"> </w:t>
      </w:r>
      <w:r w:rsidRPr="00F66B3C">
        <w:t>Управление развития малого и среднего предпринимательства и потребительского рынка</w:t>
      </w:r>
      <w:r w:rsidRPr="00F66B3C">
        <w:rPr>
          <w:rFonts w:eastAsia="Verdana"/>
          <w:color w:val="000000"/>
        </w:rPr>
        <w:t xml:space="preserve">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 xml:space="preserve">дминистрации муниципального образования «Город Майкоп» </w:t>
      </w:r>
      <w:r w:rsidRPr="00F66B3C">
        <w:t>обязано направить в письменной форме разъяснени</w:t>
      </w:r>
      <w:r>
        <w:t>я положений К</w:t>
      </w:r>
      <w:r w:rsidRPr="00F66B3C">
        <w:t>онкурсной документации, если указанный запрос поступил к нему не позднее, чем за три рабочих дня до даты окончания срока подачи заявок на участие в</w:t>
      </w:r>
      <w:r>
        <w:t xml:space="preserve"> К</w:t>
      </w:r>
      <w:r w:rsidRPr="00F66B3C">
        <w:t>онкурсе.</w:t>
      </w:r>
    </w:p>
    <w:p w:rsidR="009127BA" w:rsidRPr="00F66B3C" w:rsidRDefault="009127BA" w:rsidP="009127BA">
      <w:pPr>
        <w:shd w:val="clear" w:color="auto" w:fill="FFFFFF"/>
        <w:ind w:firstLine="708"/>
      </w:pPr>
      <w:r>
        <w:t>11.2. Организатор К</w:t>
      </w:r>
      <w:r w:rsidRPr="00F66B3C">
        <w:t>онкурса по собственной инициативе или в соответствии с запросом заявителя прин</w:t>
      </w:r>
      <w:r>
        <w:t>имает</w:t>
      </w:r>
      <w:r w:rsidRPr="00F66B3C">
        <w:t xml:space="preserve"> </w:t>
      </w:r>
      <w:r>
        <w:t>решение о внесении изменений в К</w:t>
      </w:r>
      <w:r w:rsidRPr="00F66B3C">
        <w:t>онкурсную документацию не позднее, чем за пять дней до даты окончания ср</w:t>
      </w:r>
      <w:r>
        <w:t>ока подачи заявок на участие в Конкурсе. Изменение предмета К</w:t>
      </w:r>
      <w:r w:rsidRPr="00F66B3C">
        <w:t>онкурса не допускается. В течение одного дня, с даты принятия решения о в</w:t>
      </w:r>
      <w:r>
        <w:t>несении изменений в К</w:t>
      </w:r>
      <w:r w:rsidRPr="00F66B3C">
        <w:t>онкурсную документацию, такие измен</w:t>
      </w:r>
      <w:r>
        <w:t>ения размещаются Организатором К</w:t>
      </w:r>
      <w:r w:rsidRPr="00F66B3C">
        <w:t>онкурса на официальном сайте. При этом с</w:t>
      </w:r>
      <w:r>
        <w:t>рок подачи заявок на участие в К</w:t>
      </w:r>
      <w:r w:rsidRPr="00F66B3C">
        <w:t xml:space="preserve">онкурсе должен быть продлен таким образом, чтобы с даты размещения на официальном сайте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>
        <w:t xml:space="preserve"> внесенных изменений в К</w:t>
      </w:r>
      <w:r w:rsidRPr="00F66B3C">
        <w:t>онкурсную документацию до даты окончания ср</w:t>
      </w:r>
      <w:r>
        <w:t>ока подачи заявок на участие в К</w:t>
      </w:r>
      <w:r w:rsidRPr="00F66B3C">
        <w:t xml:space="preserve">онкурсе он составлял не менее чем семь дней. 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 xml:space="preserve">12. Место, порядок, дата и время вскрытия конвертов с заявками </w:t>
      </w:r>
      <w:r>
        <w:rPr>
          <w:b/>
        </w:rPr>
        <w:t>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12.1. Ко</w:t>
      </w:r>
      <w:r>
        <w:t>нверты с заявками на участие в К</w:t>
      </w:r>
      <w:r w:rsidRPr="00F66B3C">
        <w:t xml:space="preserve">онкурсе публично вскрываются Конкурсной комиссией по адресу: </w:t>
      </w:r>
      <w:proofErr w:type="spellStart"/>
      <w:r w:rsidRPr="00F66B3C">
        <w:t>г.Майкоп</w:t>
      </w:r>
      <w:proofErr w:type="spellEnd"/>
      <w:r w:rsidRPr="00F66B3C">
        <w:t>, ул.</w:t>
      </w:r>
      <w:r>
        <w:t xml:space="preserve"> </w:t>
      </w:r>
      <w:r w:rsidRPr="00F66B3C">
        <w:t xml:space="preserve">Краснооктябрьская 21, </w:t>
      </w:r>
      <w:r w:rsidRPr="000C51E5">
        <w:rPr>
          <w:color w:val="000000" w:themeColor="text1"/>
        </w:rPr>
        <w:t xml:space="preserve">кабинет № </w:t>
      </w:r>
      <w:proofErr w:type="gramStart"/>
      <w:r w:rsidRPr="000C51E5">
        <w:rPr>
          <w:color w:val="000000" w:themeColor="text1"/>
        </w:rPr>
        <w:t>2</w:t>
      </w:r>
      <w:r w:rsidR="000C51E5" w:rsidRPr="000C51E5">
        <w:rPr>
          <w:color w:val="000000" w:themeColor="text1"/>
        </w:rPr>
        <w:t>45</w:t>
      </w:r>
      <w:r>
        <w:t>,</w:t>
      </w:r>
      <w:r w:rsidRPr="00F66B3C">
        <w:t xml:space="preserve">  во</w:t>
      </w:r>
      <w:proofErr w:type="gramEnd"/>
      <w:r w:rsidRPr="00F66B3C">
        <w:t xml:space="preserve"> время, указ</w:t>
      </w:r>
      <w:r>
        <w:t>анное в извещении о проведении К</w:t>
      </w:r>
      <w:r w:rsidRPr="00F66B3C">
        <w:t xml:space="preserve">онкурса. 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1" w:name="sub_1063"/>
      <w:r w:rsidRPr="00F66B3C">
        <w:t>12.2. Конкурсной комиссией осуществляется вскрытие кон</w:t>
      </w:r>
      <w:r>
        <w:t>вертов с заявками на участие в К</w:t>
      </w:r>
      <w:r w:rsidRPr="00F66B3C">
        <w:t>онкурсе, которые поступили до вскрытия кон</w:t>
      </w:r>
      <w:r>
        <w:t>вертов с заявками на участие в К</w:t>
      </w:r>
      <w:r w:rsidRPr="00F66B3C">
        <w:t>онкурсе. В случае установления факта подачи одним заявителем дв</w:t>
      </w:r>
      <w:r>
        <w:t>ух и более заявок на участие в К</w:t>
      </w:r>
      <w:r w:rsidRPr="00F66B3C">
        <w:t>онкурсе в отношении одного и того же лота при условии, что поданные ранее заявки этим заявителем не ото</w:t>
      </w:r>
      <w:r>
        <w:t>званы, все заявки на участие в К</w:t>
      </w:r>
      <w:r w:rsidRPr="00F66B3C">
        <w:t>онкурсе такого заявителя, поданные в отношении данного лота, не рассматриваются и возвращаются такому заявителю.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1064"/>
      <w:bookmarkEnd w:id="11"/>
      <w:r w:rsidRPr="00F66B3C">
        <w:t>12.3. Заявители или их представители вправе присутствовать при вскрытии кон</w:t>
      </w:r>
      <w:r>
        <w:t>вертов с заявками на участие в К</w:t>
      </w:r>
      <w:r w:rsidRPr="00F66B3C">
        <w:t>онкурсе.</w:t>
      </w:r>
    </w:p>
    <w:p w:rsidR="009127BA" w:rsidRPr="00F66B3C" w:rsidRDefault="009127BA" w:rsidP="009127BA">
      <w:pPr>
        <w:autoSpaceDE w:val="0"/>
        <w:autoSpaceDN w:val="0"/>
        <w:adjustRightInd w:val="0"/>
        <w:ind w:firstLine="708"/>
        <w:outlineLvl w:val="1"/>
      </w:pPr>
      <w:bookmarkStart w:id="13" w:name="sub_1065"/>
      <w:bookmarkEnd w:id="12"/>
      <w:r w:rsidRPr="00F66B3C">
        <w:t xml:space="preserve">12.4. </w:t>
      </w:r>
      <w:bookmarkStart w:id="14" w:name="sub_1067"/>
      <w:bookmarkEnd w:id="13"/>
      <w:r w:rsidRPr="00F66B3C">
        <w:t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Конкурсе которого вскрывается, наличие сведений</w:t>
      </w:r>
      <w:r>
        <w:t xml:space="preserve"> и документов, предусмотренных К</w:t>
      </w:r>
      <w:r w:rsidRPr="00F66B3C">
        <w:t xml:space="preserve">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заявке. 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12.5. Протокол вскрытия кон</w:t>
      </w:r>
      <w:r>
        <w:t>вертов с заявками на участие в Конкурсе ведется К</w:t>
      </w:r>
      <w:r w:rsidRPr="00F66B3C">
        <w:t xml:space="preserve">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</w:t>
      </w:r>
      <w:r>
        <w:t>Организатором Конкурса</w:t>
      </w:r>
      <w:r w:rsidRPr="00F66B3C">
        <w:rPr>
          <w:rFonts w:eastAsia="Verdana"/>
          <w:color w:val="000000"/>
        </w:rPr>
        <w:t xml:space="preserve"> </w:t>
      </w:r>
      <w:r w:rsidRPr="00F66B3C">
        <w:t xml:space="preserve">на официальном сайте </w:t>
      </w:r>
      <w:r>
        <w:t>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 w:rsidRPr="00F66B3C">
        <w:t xml:space="preserve"> в течение дня, следующего за днем его подписания.</w:t>
      </w:r>
    </w:p>
    <w:bookmarkEnd w:id="14"/>
    <w:p w:rsidR="009127BA" w:rsidRPr="00214E03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12.6. Ко</w:t>
      </w:r>
      <w:r>
        <w:t>нверты с заявками на участие в К</w:t>
      </w:r>
      <w:r w:rsidRPr="00F66B3C">
        <w:t>онкурсе, полученные после окончания ср</w:t>
      </w:r>
      <w:r>
        <w:t>ока подачи заявок на участие в К</w:t>
      </w:r>
      <w:r w:rsidRPr="00F66B3C">
        <w:t>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</w:t>
      </w:r>
      <w:r>
        <w:t>.</w:t>
      </w: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  <w:r w:rsidRPr="00F66B3C">
        <w:rPr>
          <w:b/>
        </w:rPr>
        <w:t>13. Крите</w:t>
      </w:r>
      <w:r>
        <w:rPr>
          <w:b/>
        </w:rPr>
        <w:t>рии оценки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contextualSpacing/>
      </w:pPr>
    </w:p>
    <w:p w:rsidR="00825A73" w:rsidRDefault="00825A73" w:rsidP="00825A73">
      <w:pPr>
        <w:ind w:firstLine="708"/>
      </w:pPr>
      <w:r>
        <w:t>Критерии оценки и сопоставления заявок при определении победителей Конкурса:</w:t>
      </w:r>
    </w:p>
    <w:p w:rsidR="00825A73" w:rsidRDefault="00825A73" w:rsidP="00825A73">
      <w:pPr>
        <w:ind w:firstLine="708"/>
      </w:pPr>
      <w:r>
        <w:t>- отсутствие задолженности по налогам и сборам;</w:t>
      </w:r>
    </w:p>
    <w:p w:rsidR="00825A73" w:rsidRDefault="00825A73" w:rsidP="00825A73">
      <w:pPr>
        <w:ind w:firstLine="708"/>
      </w:pPr>
      <w:r>
        <w:t>- размер платы за право размещения нестационарного торгового объекта за весь период размещения (установки);</w:t>
      </w:r>
    </w:p>
    <w:p w:rsidR="00825A73" w:rsidRDefault="00825A73" w:rsidP="00825A73">
      <w:pPr>
        <w:ind w:firstLine="708"/>
      </w:pPr>
      <w:r>
        <w:t>- описание внешнего вида нестационарного торгового объекта.</w:t>
      </w:r>
    </w:p>
    <w:p w:rsidR="009127BA" w:rsidRPr="00F66B3C" w:rsidRDefault="009127BA" w:rsidP="009127BA">
      <w:pPr>
        <w:shd w:val="clear" w:color="auto" w:fill="FFFFFF"/>
        <w:spacing w:before="266"/>
        <w:ind w:left="65" w:firstLine="709"/>
        <w:jc w:val="center"/>
      </w:pPr>
      <w:r w:rsidRPr="00F66B3C">
        <w:rPr>
          <w:b/>
          <w:bCs/>
          <w:color w:val="000000"/>
          <w:spacing w:val="1"/>
        </w:rPr>
        <w:t>14. Ра</w:t>
      </w:r>
      <w:r>
        <w:rPr>
          <w:b/>
          <w:bCs/>
          <w:color w:val="000000"/>
          <w:spacing w:val="1"/>
        </w:rPr>
        <w:t>ссмотрение заявок на участие в К</w:t>
      </w:r>
      <w:r w:rsidRPr="00F66B3C">
        <w:rPr>
          <w:b/>
          <w:bCs/>
          <w:color w:val="000000"/>
          <w:spacing w:val="1"/>
        </w:rPr>
        <w:t>онкурсе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7"/>
        </w:rPr>
      </w:pP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9"/>
        </w:rPr>
      </w:pPr>
      <w:r w:rsidRPr="00F66B3C">
        <w:rPr>
          <w:color w:val="000000"/>
          <w:spacing w:val="7"/>
        </w:rPr>
        <w:t>14.1 Конкурсная комиссия рас</w:t>
      </w:r>
      <w:r>
        <w:rPr>
          <w:color w:val="000000"/>
          <w:spacing w:val="7"/>
        </w:rPr>
        <w:t>сматривает заявки на участие в К</w:t>
      </w:r>
      <w:r w:rsidRPr="00F66B3C">
        <w:rPr>
          <w:color w:val="000000"/>
          <w:spacing w:val="7"/>
        </w:rPr>
        <w:t xml:space="preserve">онкурсе на соответствие </w:t>
      </w:r>
      <w:r>
        <w:rPr>
          <w:color w:val="000000"/>
          <w:spacing w:val="-1"/>
        </w:rPr>
        <w:t>требованиям, установленным К</w:t>
      </w:r>
      <w:r w:rsidRPr="00F66B3C">
        <w:rPr>
          <w:color w:val="000000"/>
          <w:spacing w:val="-1"/>
        </w:rPr>
        <w:t xml:space="preserve">онкурсной документацией, соответствие участников конкурса </w:t>
      </w:r>
      <w:r w:rsidRPr="00F66B3C">
        <w:rPr>
          <w:color w:val="000000"/>
        </w:rPr>
        <w:t>требованиям и условиям конкурса, действующему законодательству.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11"/>
        </w:rPr>
      </w:pPr>
      <w:r w:rsidRPr="00F66B3C">
        <w:rPr>
          <w:color w:val="000000"/>
          <w:spacing w:val="8"/>
        </w:rPr>
        <w:t>14.2 Срок ра</w:t>
      </w:r>
      <w:r>
        <w:rPr>
          <w:color w:val="000000"/>
          <w:spacing w:val="8"/>
        </w:rPr>
        <w:t>ссмотрения заявок на участие в К</w:t>
      </w:r>
      <w:r w:rsidRPr="00F66B3C">
        <w:rPr>
          <w:color w:val="000000"/>
          <w:spacing w:val="8"/>
        </w:rPr>
        <w:t xml:space="preserve">онкурсе не может </w:t>
      </w:r>
      <w:r w:rsidRPr="00F66B3C">
        <w:rPr>
          <w:color w:val="000000"/>
        </w:rPr>
        <w:t>превышать трёх рабочих дней со дня вскрытия кон</w:t>
      </w:r>
      <w:r>
        <w:rPr>
          <w:color w:val="000000"/>
        </w:rPr>
        <w:t>вертов с заявками на участие в К</w:t>
      </w:r>
      <w:r w:rsidRPr="00F66B3C">
        <w:rPr>
          <w:color w:val="000000"/>
        </w:rPr>
        <w:t>онкурсе.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F66B3C">
        <w:rPr>
          <w:color w:val="000000"/>
          <w:spacing w:val="7"/>
        </w:rPr>
        <w:t>14.3. На основании результатов рассмотрения заяво</w:t>
      </w:r>
      <w:r>
        <w:rPr>
          <w:color w:val="000000"/>
          <w:spacing w:val="7"/>
        </w:rPr>
        <w:t>к на участие в К</w:t>
      </w:r>
      <w:r w:rsidRPr="00F66B3C">
        <w:rPr>
          <w:color w:val="000000"/>
          <w:spacing w:val="7"/>
        </w:rPr>
        <w:t>онкур</w:t>
      </w:r>
      <w:r w:rsidRPr="00B7135D">
        <w:rPr>
          <w:color w:val="000000"/>
          <w:spacing w:val="7"/>
        </w:rPr>
        <w:t xml:space="preserve">се Конкурсной </w:t>
      </w:r>
      <w:r w:rsidRPr="00B7135D">
        <w:rPr>
          <w:color w:val="000000"/>
        </w:rPr>
        <w:t>комиссией принимается решение: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1"/>
        </w:rPr>
        <w:t>14.3.1. О допуске к участию в К</w:t>
      </w:r>
      <w:r w:rsidRPr="00B7135D">
        <w:rPr>
          <w:color w:val="000000"/>
          <w:spacing w:val="1"/>
        </w:rPr>
        <w:t>онкурсе и</w:t>
      </w:r>
      <w:r>
        <w:rPr>
          <w:color w:val="000000"/>
          <w:spacing w:val="1"/>
        </w:rPr>
        <w:t xml:space="preserve"> признании участниками Конкурса</w:t>
      </w:r>
      <w:r w:rsidRPr="00B7135D">
        <w:rPr>
          <w:color w:val="000000"/>
        </w:rPr>
        <w:t>;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14.3.2. Об отказе в допуске к участию в К</w:t>
      </w:r>
      <w:r w:rsidRPr="00B7135D">
        <w:rPr>
          <w:color w:val="000000"/>
        </w:rPr>
        <w:t>онкурсе.</w:t>
      </w:r>
    </w:p>
    <w:p w:rsidR="009127BA" w:rsidRPr="00F00F79" w:rsidRDefault="009127BA" w:rsidP="009127BA">
      <w:pPr>
        <w:shd w:val="clear" w:color="auto" w:fill="FFFFFF"/>
        <w:tabs>
          <w:tab w:val="left" w:pos="1109"/>
        </w:tabs>
        <w:ind w:firstLine="709"/>
      </w:pPr>
      <w:r w:rsidRPr="00B7135D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7135D">
        <w:rPr>
          <w:color w:val="000000"/>
          <w:spacing w:val="1"/>
        </w:rPr>
        <w:t>.4</w:t>
      </w:r>
      <w:r w:rsidRPr="007700C6">
        <w:rPr>
          <w:color w:val="000000"/>
          <w:spacing w:val="1"/>
        </w:rPr>
        <w:t xml:space="preserve">. </w:t>
      </w:r>
      <w:r>
        <w:t xml:space="preserve">Заявитель не допускается </w:t>
      </w:r>
      <w:proofErr w:type="gramStart"/>
      <w:r>
        <w:t>К</w:t>
      </w:r>
      <w:r w:rsidRPr="00F00F79">
        <w:t>он</w:t>
      </w:r>
      <w:r>
        <w:t>курсной  комиссией</w:t>
      </w:r>
      <w:proofErr w:type="gramEnd"/>
      <w:r>
        <w:t xml:space="preserve"> к участию в К</w:t>
      </w:r>
      <w:r w:rsidRPr="00F00F79">
        <w:t>онкурсе</w:t>
      </w:r>
      <w:r w:rsidRPr="007700C6">
        <w:t xml:space="preserve"> в</w:t>
      </w:r>
      <w:r w:rsidRPr="00F00F79">
        <w:t xml:space="preserve"> случаях: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5" w:name="sub_1241"/>
      <w:r w:rsidRPr="00F00F79">
        <w:t xml:space="preserve">1) непредставления документов, определенных </w:t>
      </w:r>
      <w:r>
        <w:t>К</w:t>
      </w:r>
      <w:r w:rsidRPr="007700C6">
        <w:t>онкурсной документацией</w:t>
      </w:r>
      <w:r w:rsidRPr="00F00F79">
        <w:t>, либо наличия в таких документах недостоверных сведений;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6" w:name="sub_1242"/>
      <w:bookmarkEnd w:id="15"/>
      <w:r w:rsidRPr="00F00F79">
        <w:t xml:space="preserve">2) </w:t>
      </w:r>
      <w:r>
        <w:t xml:space="preserve">  </w:t>
      </w:r>
      <w:r w:rsidRPr="00F00F79">
        <w:t xml:space="preserve">несоответствия требованиям, </w:t>
      </w:r>
      <w:r>
        <w:rPr>
          <w:color w:val="000000"/>
          <w:spacing w:val="3"/>
        </w:rPr>
        <w:t>установленным К</w:t>
      </w:r>
      <w:r w:rsidRPr="007700C6">
        <w:rPr>
          <w:color w:val="000000"/>
          <w:spacing w:val="3"/>
        </w:rPr>
        <w:t xml:space="preserve">онкурсной </w:t>
      </w:r>
      <w:r w:rsidRPr="007700C6">
        <w:rPr>
          <w:color w:val="000000"/>
          <w:spacing w:val="-1"/>
        </w:rPr>
        <w:t>документацией;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7" w:name="sub_1244"/>
      <w:bookmarkEnd w:id="16"/>
      <w:r>
        <w:t>3</w:t>
      </w:r>
      <w:r w:rsidRPr="00F00F79">
        <w:t>) несо</w:t>
      </w:r>
      <w:r>
        <w:t xml:space="preserve">ответствия заявки на участие в </w:t>
      </w:r>
      <w:proofErr w:type="gramStart"/>
      <w:r>
        <w:t>К</w:t>
      </w:r>
      <w:r w:rsidRPr="00F00F79">
        <w:t>он</w:t>
      </w:r>
      <w:r>
        <w:t>курсе  требованиям</w:t>
      </w:r>
      <w:proofErr w:type="gramEnd"/>
      <w:r>
        <w:t xml:space="preserve"> К</w:t>
      </w:r>
      <w:r w:rsidRPr="00F00F79">
        <w:t>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8" w:name="sub_1246"/>
      <w:bookmarkEnd w:id="17"/>
      <w:r>
        <w:t>4</w:t>
      </w:r>
      <w:r w:rsidRPr="00F00F79"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9" w:name="sub_1247"/>
      <w:bookmarkEnd w:id="18"/>
      <w:r>
        <w:t>5</w:t>
      </w:r>
      <w:r w:rsidRPr="00F00F79">
        <w:t>) наличи</w:t>
      </w:r>
      <w:r w:rsidRPr="007700C6">
        <w:t>я</w:t>
      </w:r>
      <w:r w:rsidRPr="00F00F79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t>ия заявки на участие в К</w:t>
      </w:r>
      <w:r w:rsidRPr="007700C6">
        <w:t>онкурсе</w:t>
      </w:r>
      <w:r w:rsidRPr="00F00F79">
        <w:t>.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20" w:name="sub_1026"/>
      <w:bookmarkEnd w:id="19"/>
      <w:r>
        <w:t>14.5</w:t>
      </w:r>
      <w:r w:rsidRPr="00F00F79">
        <w:t>. В случае установления факта недостоверности сведений, содержащихся в документах, представле</w:t>
      </w:r>
      <w:r>
        <w:t>нных заявителем или участником К</w:t>
      </w:r>
      <w:r w:rsidRPr="00F00F79">
        <w:t>онкурса в соответствии с</w:t>
      </w:r>
      <w:r>
        <w:t xml:space="preserve"> К</w:t>
      </w:r>
      <w:r w:rsidRPr="007700C6">
        <w:t>онкурсной документацией</w:t>
      </w:r>
      <w:r>
        <w:t xml:space="preserve">, </w:t>
      </w:r>
      <w:proofErr w:type="gramStart"/>
      <w:r>
        <w:t>К</w:t>
      </w:r>
      <w:r w:rsidRPr="00F00F79">
        <w:t>онкурсная  комиссия</w:t>
      </w:r>
      <w:proofErr w:type="gramEnd"/>
      <w:r w:rsidRPr="00F00F79">
        <w:t xml:space="preserve"> обязана отстранить </w:t>
      </w:r>
      <w:r>
        <w:t>такого заявителя или участника Конкурса  от участия в К</w:t>
      </w:r>
      <w:r w:rsidRPr="00F00F79">
        <w:t xml:space="preserve">онкурсе на любом этапе </w:t>
      </w:r>
      <w:r>
        <w:t>его</w:t>
      </w:r>
      <w:r w:rsidRPr="00F00F79">
        <w:t xml:space="preserve"> проведения.</w:t>
      </w:r>
    </w:p>
    <w:bookmarkEnd w:id="20"/>
    <w:p w:rsidR="009127BA" w:rsidRPr="00BF414D" w:rsidRDefault="009127BA" w:rsidP="009127BA">
      <w:pPr>
        <w:autoSpaceDE w:val="0"/>
        <w:autoSpaceDN w:val="0"/>
        <w:adjustRightInd w:val="0"/>
        <w:ind w:firstLine="709"/>
      </w:pPr>
      <w:r>
        <w:t xml:space="preserve">14.6. </w:t>
      </w:r>
      <w:r w:rsidRPr="00BF414D">
        <w:t>В случае если принято решение о</w:t>
      </w:r>
      <w:r>
        <w:t>б отказе в допуске к участию в К</w:t>
      </w:r>
      <w:r w:rsidRPr="00BF414D">
        <w:t>онкурсе всех заявителей или о допуске к участию</w:t>
      </w:r>
      <w:r>
        <w:t xml:space="preserve"> в Конкурсе и признании участником К</w:t>
      </w:r>
      <w:r w:rsidRPr="00BF414D">
        <w:t>о</w:t>
      </w:r>
      <w:r>
        <w:t>нкурса только одного заявителя К</w:t>
      </w:r>
      <w:r w:rsidRPr="00BF414D">
        <w:t>онкурс признается несостоявшимся. В случае</w:t>
      </w:r>
      <w:r>
        <w:t>, если в К</w:t>
      </w:r>
      <w:r w:rsidRPr="00BF414D">
        <w:t>онкурсной документации п</w:t>
      </w:r>
      <w:r>
        <w:t>редусмотрено два лота и более, К</w:t>
      </w:r>
      <w:r w:rsidRPr="00BF414D">
        <w:t xml:space="preserve">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</w:t>
      </w:r>
      <w:r>
        <w:t>котором и признании участником К</w:t>
      </w:r>
      <w:r w:rsidRPr="00BF414D">
        <w:t>онкурса принято относительно только одного заявителя</w:t>
      </w:r>
      <w:r>
        <w:t>.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B7135D">
        <w:rPr>
          <w:color w:val="000000"/>
          <w:spacing w:val="7"/>
        </w:rPr>
        <w:t>1</w:t>
      </w:r>
      <w:r>
        <w:rPr>
          <w:color w:val="000000"/>
          <w:spacing w:val="7"/>
        </w:rPr>
        <w:t>4</w:t>
      </w:r>
      <w:r w:rsidRPr="00B7135D">
        <w:rPr>
          <w:color w:val="000000"/>
          <w:spacing w:val="7"/>
        </w:rPr>
        <w:t>.7. На основании результатов ра</w:t>
      </w:r>
      <w:r>
        <w:rPr>
          <w:color w:val="000000"/>
          <w:spacing w:val="7"/>
        </w:rPr>
        <w:t>ссмотрения заявок на участие в К</w:t>
      </w:r>
      <w:r w:rsidRPr="00B7135D">
        <w:rPr>
          <w:color w:val="000000"/>
          <w:spacing w:val="7"/>
        </w:rPr>
        <w:t>о</w:t>
      </w:r>
      <w:r>
        <w:rPr>
          <w:color w:val="000000"/>
          <w:spacing w:val="7"/>
        </w:rPr>
        <w:t>нкурсе К</w:t>
      </w:r>
      <w:r w:rsidRPr="00B7135D">
        <w:rPr>
          <w:color w:val="000000"/>
          <w:spacing w:val="7"/>
        </w:rPr>
        <w:t xml:space="preserve">онкурсной </w:t>
      </w:r>
      <w:r w:rsidRPr="00B7135D">
        <w:rPr>
          <w:color w:val="000000"/>
        </w:rPr>
        <w:t xml:space="preserve">комиссией </w:t>
      </w:r>
      <w:r>
        <w:rPr>
          <w:color w:val="000000"/>
        </w:rPr>
        <w:t>составля</w:t>
      </w:r>
      <w:r w:rsidRPr="00B7135D">
        <w:rPr>
          <w:color w:val="000000"/>
        </w:rPr>
        <w:t>ется протокол ра</w:t>
      </w:r>
      <w:r>
        <w:rPr>
          <w:color w:val="000000"/>
        </w:rPr>
        <w:t>ссмотрения заявок на участие в К</w:t>
      </w:r>
      <w:r w:rsidRPr="00B7135D">
        <w:rPr>
          <w:color w:val="000000"/>
        </w:rPr>
        <w:t>онкурсе</w:t>
      </w:r>
      <w:r>
        <w:rPr>
          <w:color w:val="000000"/>
        </w:rPr>
        <w:t xml:space="preserve">, который размещается на официальном </w:t>
      </w:r>
      <w:r w:rsidRPr="003B02DC">
        <w:t xml:space="preserve">сайте </w:t>
      </w:r>
      <w:r>
        <w:rPr>
          <w:rFonts w:eastAsia="Verdana"/>
          <w:color w:val="000000"/>
        </w:rPr>
        <w:t xml:space="preserve">Администрации </w:t>
      </w:r>
      <w:r w:rsidRPr="00DF3C92">
        <w:rPr>
          <w:rFonts w:eastAsia="Verdana"/>
          <w:color w:val="000000"/>
        </w:rPr>
        <w:t>муниципального образования «Город Майкоп»</w:t>
      </w:r>
      <w:r>
        <w:rPr>
          <w:rFonts w:eastAsia="Verdana"/>
          <w:color w:val="000000"/>
        </w:rPr>
        <w:t>.</w:t>
      </w:r>
    </w:p>
    <w:p w:rsidR="009127BA" w:rsidRPr="00F66B3C" w:rsidRDefault="009127BA" w:rsidP="009127BA">
      <w:pPr>
        <w:autoSpaceDE w:val="0"/>
        <w:autoSpaceDN w:val="0"/>
        <w:adjustRightInd w:val="0"/>
        <w:ind w:firstLine="708"/>
        <w:outlineLvl w:val="1"/>
      </w:pPr>
      <w:r w:rsidRPr="005C292B">
        <w:t>14.8</w:t>
      </w:r>
      <w:r>
        <w:t>.</w:t>
      </w:r>
      <w:r w:rsidRPr="005C292B">
        <w:t xml:space="preserve"> </w:t>
      </w:r>
      <w:r w:rsidRPr="00F66B3C"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</w:t>
      </w:r>
      <w:r>
        <w:t xml:space="preserve"> </w:t>
      </w:r>
      <w:r w:rsidRPr="00F66B3C">
        <w:t>несостоявшимся.</w:t>
      </w:r>
    </w:p>
    <w:p w:rsidR="009127BA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B3C">
        <w:rPr>
          <w:b/>
        </w:rPr>
        <w:t>15.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37DA" w:rsidRDefault="009127BA" w:rsidP="00A437DA">
      <w:pPr>
        <w:ind w:firstLine="708"/>
      </w:pPr>
      <w:bookmarkStart w:id="21" w:name="sub_14013"/>
      <w:r w:rsidRPr="00F66B3C">
        <w:t xml:space="preserve">15.1. </w:t>
      </w:r>
      <w:r w:rsidR="00A437DA">
        <w:t>Критерии оценки и сопоставления заявок при определении победителей Конкурса:</w:t>
      </w:r>
    </w:p>
    <w:p w:rsidR="00A437DA" w:rsidRDefault="00A437DA" w:rsidP="00A437DA">
      <w:pPr>
        <w:ind w:firstLine="708"/>
      </w:pPr>
      <w:r>
        <w:t>- отсутствие задолженности по налогам и сборам;</w:t>
      </w:r>
    </w:p>
    <w:p w:rsidR="00A437DA" w:rsidRDefault="00A437DA" w:rsidP="00A437DA">
      <w:pPr>
        <w:ind w:firstLine="708"/>
      </w:pPr>
      <w:r>
        <w:t>- размер платы за право размещения нестационарного торгового объекта за весь период размещения (установки);</w:t>
      </w:r>
    </w:p>
    <w:p w:rsidR="00A437DA" w:rsidRDefault="00A437DA" w:rsidP="00A437DA">
      <w:pPr>
        <w:ind w:firstLine="708"/>
      </w:pPr>
      <w:r>
        <w:t xml:space="preserve">- описание внешнего вида нестационарного торгового объекта. </w:t>
      </w:r>
    </w:p>
    <w:p w:rsidR="009127BA" w:rsidRPr="00F66B3C" w:rsidRDefault="009127BA" w:rsidP="009127BA">
      <w:pPr>
        <w:ind w:firstLine="708"/>
      </w:pPr>
      <w:r w:rsidRPr="00F66B3C">
        <w:t>15.2.  Не допускается использование иных критериев оценки заявок на участие в Конкурсе, за исключением</w:t>
      </w:r>
      <w:r>
        <w:t>,</w:t>
      </w:r>
      <w:r w:rsidRPr="00F66B3C">
        <w:t xml:space="preserve"> предусмотренного пунктом 15.1 настояще</w:t>
      </w:r>
      <w:r>
        <w:t>й конкурсной документации</w:t>
      </w:r>
      <w:r w:rsidRPr="00F66B3C">
        <w:t>.</w:t>
      </w:r>
    </w:p>
    <w:p w:rsidR="009127BA" w:rsidRPr="00F66B3C" w:rsidRDefault="009127BA" w:rsidP="009127BA">
      <w:pPr>
        <w:ind w:firstLine="708"/>
      </w:pPr>
      <w:r w:rsidRPr="00F66B3C">
        <w:t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</w:t>
      </w:r>
      <w:r>
        <w:t xml:space="preserve"> </w:t>
      </w:r>
      <w:r w:rsidRPr="00F66B3C">
        <w:t xml:space="preserve">дней со дня подписания протокола рассмотрения заявок на участие в Конкурсе. </w:t>
      </w:r>
    </w:p>
    <w:p w:rsidR="009127BA" w:rsidRPr="00F66B3C" w:rsidRDefault="009127BA" w:rsidP="009127BA">
      <w:pPr>
        <w:pStyle w:val="ac"/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66B3C">
        <w:rPr>
          <w:rFonts w:ascii="Times New Roman" w:hAnsi="Times New Roman" w:cs="Times New Roman"/>
          <w:sz w:val="24"/>
          <w:szCs w:val="24"/>
        </w:rPr>
        <w:t>15.4. На основании результатов оценки и соп</w:t>
      </w:r>
      <w:r>
        <w:rPr>
          <w:rFonts w:ascii="Times New Roman" w:hAnsi="Times New Roman" w:cs="Times New Roman"/>
          <w:sz w:val="24"/>
          <w:szCs w:val="24"/>
        </w:rPr>
        <w:t>оставления заявок на участие в Конкурсе К</w:t>
      </w:r>
      <w:r w:rsidRPr="00F66B3C">
        <w:rPr>
          <w:rFonts w:ascii="Times New Roman" w:hAnsi="Times New Roman" w:cs="Times New Roman"/>
          <w:sz w:val="24"/>
          <w:szCs w:val="24"/>
        </w:rPr>
        <w:t>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 xml:space="preserve">онкурсе, в которой содержится предложение наибольшего размера платы за право размещения нестационарного торгового объекта за весь период </w:t>
      </w:r>
      <w:proofErr w:type="gramStart"/>
      <w:r w:rsidRPr="00F66B3C">
        <w:rPr>
          <w:rFonts w:ascii="Times New Roman" w:hAnsi="Times New Roman" w:cs="Times New Roman"/>
          <w:sz w:val="24"/>
          <w:szCs w:val="24"/>
        </w:rPr>
        <w:t>разм</w:t>
      </w:r>
      <w:r>
        <w:rPr>
          <w:rFonts w:ascii="Times New Roman" w:hAnsi="Times New Roman" w:cs="Times New Roman"/>
          <w:sz w:val="24"/>
          <w:szCs w:val="24"/>
        </w:rPr>
        <w:t>ещения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соблюдении условий К</w:t>
      </w:r>
      <w:r w:rsidRPr="00F66B3C">
        <w:rPr>
          <w:rFonts w:ascii="Times New Roman" w:hAnsi="Times New Roman" w:cs="Times New Roman"/>
          <w:sz w:val="24"/>
          <w:szCs w:val="24"/>
        </w:rPr>
        <w:t>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</w:t>
      </w:r>
      <w:r>
        <w:rPr>
          <w:rFonts w:ascii="Times New Roman" w:hAnsi="Times New Roman" w:cs="Times New Roman"/>
          <w:sz w:val="24"/>
          <w:szCs w:val="24"/>
        </w:rPr>
        <w:t xml:space="preserve">сваивается заявке 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F66B3C">
        <w:rPr>
          <w:rFonts w:ascii="Times New Roman" w:hAnsi="Times New Roman" w:cs="Times New Roman"/>
          <w:sz w:val="24"/>
          <w:szCs w:val="24"/>
        </w:rPr>
        <w:t>онкурсе,  которая</w:t>
      </w:r>
      <w:proofErr w:type="gramEnd"/>
      <w:r w:rsidRPr="00F66B3C">
        <w:rPr>
          <w:rFonts w:ascii="Times New Roman" w:hAnsi="Times New Roman" w:cs="Times New Roman"/>
          <w:sz w:val="24"/>
          <w:szCs w:val="24"/>
        </w:rPr>
        <w:t xml:space="preserve"> поступила ра</w:t>
      </w:r>
      <w:r>
        <w:rPr>
          <w:rFonts w:ascii="Times New Roman" w:hAnsi="Times New Roman" w:cs="Times New Roman"/>
          <w:sz w:val="24"/>
          <w:szCs w:val="24"/>
        </w:rPr>
        <w:t>нее других заявок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содержащих такие условия.</w:t>
      </w:r>
    </w:p>
    <w:p w:rsidR="009127BA" w:rsidRPr="00F66B3C" w:rsidRDefault="009127BA" w:rsidP="009127BA">
      <w:r>
        <w:t xml:space="preserve">           15.5</w:t>
      </w:r>
      <w:r w:rsidRPr="00F66B3C">
        <w:t>.</w:t>
      </w:r>
      <w:r>
        <w:t xml:space="preserve"> </w:t>
      </w:r>
      <w:r w:rsidRPr="00F66B3C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</w:t>
      </w:r>
      <w:r>
        <w:t xml:space="preserve"> </w:t>
      </w:r>
      <w:r w:rsidRPr="00F66B3C">
        <w:t>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9127BA" w:rsidRPr="00F66B3C" w:rsidRDefault="009127BA" w:rsidP="009127BA">
      <w:r>
        <w:t xml:space="preserve">          </w:t>
      </w:r>
      <w:r w:rsidRPr="00F66B3C">
        <w:t>15.</w:t>
      </w:r>
      <w:r>
        <w:t>6</w:t>
      </w:r>
      <w:r w:rsidRPr="00F66B3C">
        <w:t>. Протокол подписывается всеми присутствующими членами Комиссии в д</w:t>
      </w:r>
      <w:r>
        <w:t>е</w:t>
      </w:r>
      <w:r w:rsidRPr="00F66B3C">
        <w:t>н</w:t>
      </w:r>
      <w:r>
        <w:t>ь</w:t>
      </w:r>
      <w:r w:rsidRPr="00F66B3C">
        <w:t>, следующ</w:t>
      </w:r>
      <w:r>
        <w:t>ий</w:t>
      </w:r>
      <w:r w:rsidRPr="00F66B3C">
        <w:t xml:space="preserve"> </w:t>
      </w:r>
      <w:r>
        <w:t>за</w:t>
      </w:r>
      <w:r w:rsidRPr="00F66B3C">
        <w:t xml:space="preserve"> дн</w:t>
      </w:r>
      <w:r>
        <w:t>ем</w:t>
      </w:r>
      <w:r w:rsidRPr="00F66B3C">
        <w:t xml:space="preserve"> окончания проведения оценки и сопоставления заявок на участие в</w:t>
      </w:r>
      <w:r>
        <w:t xml:space="preserve"> Конкурсе. Протокол хранится у Организатора К</w:t>
      </w:r>
      <w:r w:rsidRPr="00F66B3C">
        <w:t xml:space="preserve">онкурса. </w:t>
      </w:r>
    </w:p>
    <w:p w:rsidR="009127BA" w:rsidRPr="00F66B3C" w:rsidRDefault="009127BA" w:rsidP="009127BA">
      <w:r>
        <w:t xml:space="preserve">          </w:t>
      </w:r>
      <w:r w:rsidRPr="00F66B3C">
        <w:t>15.</w:t>
      </w:r>
      <w:r>
        <w:t>7</w:t>
      </w:r>
      <w:r w:rsidRPr="00F66B3C">
        <w:t>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9127BA" w:rsidRPr="00F66B3C" w:rsidRDefault="009127BA" w:rsidP="009127BA">
      <w:r>
        <w:t xml:space="preserve">          15.8</w:t>
      </w:r>
      <w:r w:rsidRPr="00F66B3C">
        <w:t>. Организатор Конкурса в течение трех</w:t>
      </w:r>
      <w:r>
        <w:t xml:space="preserve"> </w:t>
      </w:r>
      <w:r w:rsidRPr="00F66B3C">
        <w:t>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</w:t>
      </w:r>
      <w:r>
        <w:t>вора, предложенных победителем К</w:t>
      </w:r>
      <w:r w:rsidRPr="00F66B3C">
        <w:t xml:space="preserve">онкурса в заявке на участие в Конкурсе, в </w:t>
      </w:r>
      <w:r>
        <w:t>проект Договора, прилагаемый к К</w:t>
      </w:r>
      <w:r w:rsidRPr="00F66B3C">
        <w:t>онкурсной документации.</w:t>
      </w:r>
    </w:p>
    <w:p w:rsidR="009127BA" w:rsidRDefault="009127BA" w:rsidP="009127BA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15.9</w:t>
      </w:r>
      <w:r w:rsidRPr="00F66B3C">
        <w:t>.</w:t>
      </w:r>
      <w:r>
        <w:t xml:space="preserve"> </w:t>
      </w:r>
      <w:r w:rsidRPr="00F66B3C">
        <w:t>Победит</w:t>
      </w:r>
      <w:r>
        <w:t>ель перечисляет предложенную в К</w:t>
      </w:r>
      <w:r w:rsidRPr="00F66B3C">
        <w:t>онкурсной заявке плату за право на разме</w:t>
      </w:r>
      <w:r>
        <w:t>щение объекта в соответствии с К</w:t>
      </w:r>
      <w:r w:rsidRPr="00F66B3C">
        <w:t xml:space="preserve">онкурсной документацией в течение пяти рабочих дней со дня подписания протокола оценки и сопоставления заявок в бюджет города Майкопа. </w:t>
      </w:r>
    </w:p>
    <w:p w:rsidR="009127BA" w:rsidRPr="00E2658F" w:rsidRDefault="00EC73C5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color w:val="000000" w:themeColor="text1"/>
        </w:rPr>
      </w:pPr>
      <w:r>
        <w:t xml:space="preserve">         </w:t>
      </w:r>
      <w:r w:rsidRPr="00E2658F">
        <w:rPr>
          <w:color w:val="000000" w:themeColor="text1"/>
        </w:rPr>
        <w:t xml:space="preserve">За право размещения нестационарного торгового объекта – киоска, победитель перечисляет предложенную в Конкурсной заявке плату </w:t>
      </w:r>
      <w:r w:rsidR="005125F1" w:rsidRPr="00E2658F">
        <w:rPr>
          <w:color w:val="000000" w:themeColor="text1"/>
        </w:rPr>
        <w:t xml:space="preserve">за первый год размещения в течение пяти рабочих дней с момента подписания протокола оценки и сопоставления заявок, а в последующие годы, в течение пяти рабочих дней </w:t>
      </w:r>
      <w:r w:rsidR="00E2658F">
        <w:rPr>
          <w:color w:val="000000" w:themeColor="text1"/>
        </w:rPr>
        <w:t>до</w:t>
      </w:r>
      <w:r w:rsidR="005125F1" w:rsidRPr="00E2658F">
        <w:rPr>
          <w:color w:val="000000" w:themeColor="text1"/>
        </w:rPr>
        <w:t xml:space="preserve"> момента истечения срока договора. </w:t>
      </w:r>
      <w:bookmarkStart w:id="22" w:name="sub_14014"/>
      <w:bookmarkEnd w:id="21"/>
    </w:p>
    <w:p w:rsidR="003B5C05" w:rsidRPr="00F10455" w:rsidRDefault="003B5C05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color w:val="FF0000"/>
        </w:rPr>
      </w:pPr>
    </w:p>
    <w:p w:rsidR="009127BA" w:rsidRPr="00435563" w:rsidRDefault="009127BA" w:rsidP="009127BA">
      <w:pPr>
        <w:jc w:val="center"/>
        <w:rPr>
          <w:b/>
        </w:rPr>
      </w:pPr>
      <w:r w:rsidRPr="00435563">
        <w:rPr>
          <w:b/>
        </w:rPr>
        <w:t xml:space="preserve">16. </w:t>
      </w:r>
      <w:proofErr w:type="gramStart"/>
      <w:r w:rsidRPr="00435563">
        <w:rPr>
          <w:b/>
        </w:rPr>
        <w:t>Срок,  в</w:t>
      </w:r>
      <w:proofErr w:type="gramEnd"/>
      <w:r w:rsidRPr="00435563">
        <w:rPr>
          <w:b/>
        </w:rPr>
        <w:t xml:space="preserve">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22"/>
    <w:p w:rsidR="009127BA" w:rsidRPr="00435563" w:rsidRDefault="009127BA" w:rsidP="009127BA">
      <w:pPr>
        <w:autoSpaceDE w:val="0"/>
        <w:autoSpaceDN w:val="0"/>
        <w:adjustRightInd w:val="0"/>
        <w:ind w:firstLine="708"/>
        <w:outlineLvl w:val="1"/>
      </w:pPr>
      <w:r w:rsidRPr="00435563">
        <w:t xml:space="preserve">16.1. Заключение Договора осуществляется в порядке, предусмотренном Гражданским </w:t>
      </w:r>
      <w:hyperlink r:id="rId14" w:history="1">
        <w:r w:rsidRPr="00435563">
          <w:t>кодексом</w:t>
        </w:r>
      </w:hyperlink>
      <w:r w:rsidRPr="00435563">
        <w:t xml:space="preserve"> Российской Федерации и иными федеральными законами.</w:t>
      </w:r>
    </w:p>
    <w:p w:rsidR="009127BA" w:rsidRPr="00670EDD" w:rsidRDefault="009127BA" w:rsidP="009127BA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 w:rsidRPr="00670EDD">
        <w:rPr>
          <w:color w:val="000000" w:themeColor="text1"/>
        </w:rPr>
        <w:t>16.2. Договор заключается в течение пяти рабочих дней со дня подписания протокола оценки и сопоставления заявок</w:t>
      </w:r>
      <w:r w:rsidR="00435563" w:rsidRPr="00670EDD">
        <w:rPr>
          <w:color w:val="000000" w:themeColor="text1"/>
        </w:rPr>
        <w:t xml:space="preserve"> и после предоставления квитанции об оплате</w:t>
      </w:r>
      <w:r w:rsidRPr="00670EDD">
        <w:rPr>
          <w:color w:val="000000" w:themeColor="text1"/>
        </w:rPr>
        <w:t>.</w:t>
      </w:r>
    </w:p>
    <w:p w:rsidR="005125F1" w:rsidRPr="00670EDD" w:rsidRDefault="005125F1" w:rsidP="005125F1">
      <w:pPr>
        <w:tabs>
          <w:tab w:val="left" w:pos="284"/>
        </w:tabs>
        <w:autoSpaceDE w:val="0"/>
        <w:autoSpaceDN w:val="0"/>
        <w:adjustRightInd w:val="0"/>
        <w:outlineLvl w:val="1"/>
        <w:rPr>
          <w:color w:val="000000" w:themeColor="text1"/>
        </w:rPr>
      </w:pPr>
      <w:r w:rsidRPr="00670EDD">
        <w:rPr>
          <w:color w:val="000000" w:themeColor="text1"/>
        </w:rPr>
        <w:t xml:space="preserve">             За право размещения нестационарного торгового объекта – киоска, с победителем заключается договор после перечисления предложенной в Конкурсной заявке платы за </w:t>
      </w:r>
      <w:r w:rsidR="003B5C05" w:rsidRPr="00670EDD">
        <w:rPr>
          <w:color w:val="000000" w:themeColor="text1"/>
        </w:rPr>
        <w:t xml:space="preserve">первый </w:t>
      </w:r>
      <w:r w:rsidRPr="00670EDD">
        <w:rPr>
          <w:color w:val="000000" w:themeColor="text1"/>
        </w:rPr>
        <w:t xml:space="preserve">год размещения в течение пяти рабочих дней с момента подписания протокола оценки и сопоставления заявок, а в последующие годы, в течение пяти рабочих дней </w:t>
      </w:r>
      <w:r w:rsidR="00670EDD" w:rsidRPr="00670EDD">
        <w:rPr>
          <w:color w:val="000000" w:themeColor="text1"/>
        </w:rPr>
        <w:t>до</w:t>
      </w:r>
      <w:r w:rsidRPr="00670EDD">
        <w:rPr>
          <w:color w:val="000000" w:themeColor="text1"/>
        </w:rPr>
        <w:t xml:space="preserve"> момента истечения срока договора. Договор пролонгируется после предоставления квитанции об оплате.</w:t>
      </w:r>
    </w:p>
    <w:p w:rsidR="009127BA" w:rsidRPr="005125F1" w:rsidRDefault="009127BA" w:rsidP="009127BA">
      <w:pPr>
        <w:ind w:firstLine="708"/>
      </w:pPr>
      <w:r w:rsidRPr="005125F1">
        <w:t>16.3. В случае, если участником Конкурса нарушены порядок и сроки внесения платы за право на размещение объекта в бюджет города Майкопа, порядок и сроки оформления Договора, победитель Конкурса признается уклонившимся от заключения Договора.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>16.5. 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</w:p>
    <w:p w:rsidR="009127BA" w:rsidRPr="003E755C" w:rsidRDefault="009127BA" w:rsidP="009127BA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>
        <w:rPr>
          <w:rFonts w:ascii="Times New Roman" w:hAnsi="Times New Roman" w:cs="Times New Roman"/>
          <w:b/>
          <w:lang w:val="en-US"/>
        </w:rPr>
        <w:t>II</w:t>
      </w:r>
      <w:r w:rsidRPr="001A301C">
        <w:rPr>
          <w:rFonts w:ascii="Times New Roman" w:hAnsi="Times New Roman" w:cs="Times New Roman"/>
          <w:b/>
        </w:rPr>
        <w:t xml:space="preserve">/ </w:t>
      </w:r>
      <w:r w:rsidRPr="003E755C">
        <w:rPr>
          <w:rFonts w:ascii="Times New Roman" w:hAnsi="Times New Roman" w:cs="Times New Roman"/>
          <w:b/>
        </w:rPr>
        <w:t>ИНФОРМАЦИОННАЯ КАРТА КОНКУРСА</w:t>
      </w:r>
    </w:p>
    <w:p w:rsidR="009127BA" w:rsidRPr="003E755C" w:rsidRDefault="009127BA" w:rsidP="009127BA">
      <w:pPr>
        <w:rPr>
          <w:b/>
          <w:color w:val="3366FF"/>
        </w:rPr>
      </w:pPr>
      <w:r w:rsidRPr="003E755C">
        <w:rPr>
          <w:b/>
          <w:color w:val="3366FF"/>
        </w:rPr>
        <w:t xml:space="preserve">ВНИМАНИЕ! 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1A301C">
        <w:rPr>
          <w:color w:val="3366FF"/>
        </w:rPr>
        <w:t xml:space="preserve">В СЛУЧАЕ РАЗНОЧТНЕНИЙ МЕЖДУ ПОЛОЖЕНИЯМИ ЧАСТИ </w:t>
      </w:r>
      <w:proofErr w:type="gramStart"/>
      <w:r w:rsidRPr="001A301C">
        <w:rPr>
          <w:color w:val="3366FF"/>
          <w:lang w:val="en-US"/>
        </w:rPr>
        <w:t>I</w:t>
      </w:r>
      <w:r w:rsidRPr="001A301C">
        <w:rPr>
          <w:color w:val="3366FF"/>
        </w:rPr>
        <w:t xml:space="preserve">  «</w:t>
      </w:r>
      <w:proofErr w:type="gramEnd"/>
      <w:r w:rsidRPr="001A301C">
        <w:rPr>
          <w:color w:val="3366FF"/>
        </w:rPr>
        <w:t xml:space="preserve">ОБЩИЕ УСЛОВИЯ ПРОВЕДЕНИЯ КОНКУРСА» И ЧАСТЬЮ </w:t>
      </w:r>
      <w:r w:rsidRPr="001A301C">
        <w:rPr>
          <w:color w:val="3366FF"/>
          <w:lang w:val="en-US"/>
        </w:rPr>
        <w:t>II</w:t>
      </w:r>
      <w:r w:rsidRPr="001A301C">
        <w:rPr>
          <w:color w:val="3366FF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7"/>
        <w:gridCol w:w="2835"/>
      </w:tblGrid>
      <w:tr w:rsidR="009127BA" w:rsidTr="00E53114">
        <w:trPr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C67A35">
        <w:trPr>
          <w:trHeight w:val="419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75324" w:rsidRDefault="009127BA" w:rsidP="00E53114">
            <w:pPr>
              <w:pStyle w:val="aa"/>
              <w:ind w:left="0" w:firstLine="342"/>
            </w:pPr>
            <w:r w:rsidRPr="00975324">
              <w:t xml:space="preserve">Управление развития предпринимательства и потребительского рынка </w:t>
            </w:r>
            <w:r>
              <w:rPr>
                <w:rFonts w:eastAsia="Verdana"/>
                <w:color w:val="000000"/>
              </w:rPr>
              <w:t>А</w:t>
            </w:r>
            <w:r w:rsidRPr="0081472A">
              <w:rPr>
                <w:rFonts w:eastAsia="Verdana"/>
                <w:color w:val="000000"/>
              </w:rPr>
              <w:t>дминистрации муниципального образования «Город Майкоп»</w:t>
            </w:r>
            <w:r>
              <w:rPr>
                <w:rFonts w:eastAsia="Verdana"/>
                <w:color w:val="000000"/>
              </w:rPr>
              <w:t xml:space="preserve">. </w:t>
            </w:r>
            <w:r w:rsidRPr="00975324">
              <w:t>Адрес: 385000, г. Майкоп, ул.</w:t>
            </w:r>
            <w:r>
              <w:t xml:space="preserve"> Краснооктябрьская,21 (далее – Управление)</w:t>
            </w:r>
          </w:p>
          <w:p w:rsidR="009127BA" w:rsidRDefault="009127BA" w:rsidP="00E53114">
            <w:pPr>
              <w:pStyle w:val="aa"/>
              <w:ind w:left="0" w:firstLine="342"/>
            </w:pPr>
            <w:r w:rsidRPr="00975324">
              <w:t>Контактн</w:t>
            </w:r>
            <w:r>
              <w:t>ы</w:t>
            </w:r>
            <w:r w:rsidRPr="00975324">
              <w:t>е лиц</w:t>
            </w:r>
            <w:r>
              <w:t>а</w:t>
            </w:r>
            <w:r w:rsidRPr="00975324">
              <w:t>, ответственн</w:t>
            </w:r>
            <w:r>
              <w:t>ы</w:t>
            </w:r>
            <w:r w:rsidRPr="00975324">
              <w:t xml:space="preserve">е за организацию конкурса: </w:t>
            </w:r>
          </w:p>
          <w:p w:rsidR="009127BA" w:rsidRPr="00C67A35" w:rsidRDefault="009127BA" w:rsidP="00C67A35">
            <w:pPr>
              <w:pStyle w:val="aa"/>
              <w:ind w:left="0"/>
              <w:rPr>
                <w:rFonts w:eastAsia="Verdana"/>
                <w:color w:val="000000" w:themeColor="text1"/>
              </w:rPr>
            </w:pPr>
            <w:r w:rsidRPr="00C67A35">
              <w:rPr>
                <w:color w:val="000000" w:themeColor="text1"/>
              </w:rPr>
              <w:t xml:space="preserve">- </w:t>
            </w:r>
            <w:r w:rsidR="00C67A35" w:rsidRPr="00C67A35">
              <w:rPr>
                <w:color w:val="000000" w:themeColor="text1"/>
              </w:rPr>
              <w:t xml:space="preserve">Заместитель </w:t>
            </w:r>
            <w:r w:rsidRPr="00C67A35">
              <w:rPr>
                <w:color w:val="000000" w:themeColor="text1"/>
              </w:rPr>
              <w:t>руководител</w:t>
            </w:r>
            <w:r w:rsidR="00C67A35" w:rsidRPr="00C67A35">
              <w:rPr>
                <w:color w:val="000000" w:themeColor="text1"/>
              </w:rPr>
              <w:t>я</w:t>
            </w:r>
            <w:r w:rsidRPr="00C67A35">
              <w:rPr>
                <w:color w:val="000000" w:themeColor="text1"/>
              </w:rPr>
              <w:t xml:space="preserve"> Управления </w:t>
            </w:r>
            <w:r w:rsidRPr="00C67A35">
              <w:rPr>
                <w:rFonts w:eastAsia="Verdana"/>
                <w:color w:val="000000" w:themeColor="text1"/>
              </w:rPr>
              <w:t xml:space="preserve">– </w:t>
            </w:r>
            <w:r w:rsidR="00C67A35" w:rsidRPr="00C67A35">
              <w:rPr>
                <w:rFonts w:eastAsia="Verdana"/>
                <w:color w:val="000000" w:themeColor="text1"/>
              </w:rPr>
              <w:t xml:space="preserve">Паранук Аскер Казбекович - </w:t>
            </w:r>
            <w:r w:rsidRPr="00C67A35">
              <w:rPr>
                <w:rFonts w:eastAsia="Verdana"/>
                <w:color w:val="000000" w:themeColor="text1"/>
              </w:rPr>
              <w:t>тел.52-</w:t>
            </w:r>
            <w:r w:rsidR="00C67A35" w:rsidRPr="00C67A35">
              <w:rPr>
                <w:rFonts w:eastAsia="Verdana"/>
                <w:color w:val="000000" w:themeColor="text1"/>
              </w:rPr>
              <w:t>58</w:t>
            </w:r>
            <w:r w:rsidRPr="00C67A35">
              <w:rPr>
                <w:rFonts w:eastAsia="Verdana"/>
                <w:color w:val="000000" w:themeColor="text1"/>
              </w:rPr>
              <w:t>-</w:t>
            </w:r>
            <w:r w:rsidR="00C67A35" w:rsidRPr="00C67A35">
              <w:rPr>
                <w:rFonts w:eastAsia="Verdana"/>
                <w:color w:val="000000" w:themeColor="text1"/>
              </w:rPr>
              <w:t>71</w:t>
            </w:r>
            <w:r w:rsidRPr="00C67A35">
              <w:rPr>
                <w:rFonts w:eastAsia="Verdana"/>
                <w:color w:val="000000" w:themeColor="text1"/>
              </w:rPr>
              <w:t>;</w:t>
            </w:r>
          </w:p>
          <w:p w:rsidR="009127BA" w:rsidRPr="00C67A35" w:rsidRDefault="009127BA" w:rsidP="00C67A35">
            <w:pPr>
              <w:pStyle w:val="aa"/>
              <w:ind w:left="0" w:firstLine="342"/>
              <w:rPr>
                <w:color w:val="000000" w:themeColor="text1"/>
              </w:rPr>
            </w:pPr>
            <w:r w:rsidRPr="00C67A35">
              <w:rPr>
                <w:rFonts w:eastAsia="Verdana"/>
                <w:color w:val="000000" w:themeColor="text1"/>
              </w:rPr>
              <w:t xml:space="preserve">- </w:t>
            </w:r>
            <w:r w:rsidR="00C67A35" w:rsidRPr="00C67A35">
              <w:rPr>
                <w:rFonts w:eastAsia="Verdana"/>
                <w:color w:val="000000" w:themeColor="text1"/>
              </w:rPr>
              <w:t xml:space="preserve">главный специалист Управления </w:t>
            </w:r>
            <w:r w:rsidR="00C67A35" w:rsidRPr="00C67A35">
              <w:rPr>
                <w:color w:val="000000" w:themeColor="text1"/>
              </w:rPr>
              <w:t>–</w:t>
            </w:r>
            <w:r w:rsidRPr="00C67A35">
              <w:rPr>
                <w:color w:val="000000" w:themeColor="text1"/>
              </w:rPr>
              <w:t xml:space="preserve"> </w:t>
            </w:r>
            <w:r w:rsidR="00C67A35" w:rsidRPr="00C67A35">
              <w:rPr>
                <w:color w:val="000000" w:themeColor="text1"/>
              </w:rPr>
              <w:t xml:space="preserve">Абасова Зара Сальбиевна - </w:t>
            </w:r>
            <w:r w:rsidRPr="00C67A35">
              <w:rPr>
                <w:color w:val="000000" w:themeColor="text1"/>
              </w:rPr>
              <w:t>тел.52-</w:t>
            </w:r>
            <w:r w:rsidR="00C67A35" w:rsidRPr="00C67A35">
              <w:rPr>
                <w:color w:val="000000" w:themeColor="text1"/>
              </w:rPr>
              <w:t>27</w:t>
            </w:r>
            <w:r w:rsidRPr="00C67A35">
              <w:rPr>
                <w:color w:val="000000" w:themeColor="text1"/>
              </w:rPr>
              <w:t>-6</w:t>
            </w:r>
            <w:r w:rsidR="00C67A35" w:rsidRPr="00C67A35">
              <w:rPr>
                <w:color w:val="000000" w:themeColor="text1"/>
              </w:rPr>
              <w:t>8;</w:t>
            </w:r>
          </w:p>
          <w:p w:rsidR="00C67A35" w:rsidRPr="00975324" w:rsidRDefault="00C67A35" w:rsidP="00C67A35">
            <w:pPr>
              <w:pStyle w:val="aa"/>
              <w:ind w:left="0" w:firstLine="342"/>
            </w:pPr>
            <w:r w:rsidRPr="00C67A35">
              <w:rPr>
                <w:rFonts w:eastAsia="Verdana"/>
                <w:color w:val="000000" w:themeColor="text1"/>
              </w:rPr>
              <w:t xml:space="preserve">- главный специалист Управления </w:t>
            </w:r>
            <w:r w:rsidRPr="00C67A35">
              <w:rPr>
                <w:color w:val="000000" w:themeColor="text1"/>
              </w:rPr>
              <w:t xml:space="preserve">– </w:t>
            </w:r>
            <w:proofErr w:type="spellStart"/>
            <w:r w:rsidRPr="00C67A35">
              <w:rPr>
                <w:color w:val="000000" w:themeColor="text1"/>
              </w:rPr>
              <w:t>Гаджян</w:t>
            </w:r>
            <w:proofErr w:type="spellEnd"/>
            <w:r w:rsidRPr="00C67A35">
              <w:rPr>
                <w:color w:val="000000" w:themeColor="text1"/>
              </w:rPr>
              <w:t xml:space="preserve"> Жанна </w:t>
            </w:r>
            <w:proofErr w:type="spellStart"/>
            <w:r w:rsidRPr="00C67A35">
              <w:rPr>
                <w:color w:val="000000" w:themeColor="text1"/>
              </w:rPr>
              <w:t>Грачиковна</w:t>
            </w:r>
            <w:proofErr w:type="spellEnd"/>
            <w:r w:rsidRPr="00C67A35">
              <w:rPr>
                <w:color w:val="000000" w:themeColor="text1"/>
              </w:rPr>
              <w:t xml:space="preserve"> - тел.52-20-32</w:t>
            </w:r>
          </w:p>
        </w:tc>
      </w:tr>
      <w:tr w:rsidR="009127BA" w:rsidTr="00E53114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         </w:t>
            </w:r>
            <w:r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aa"/>
              <w:tabs>
                <w:tab w:val="left" w:pos="360"/>
                <w:tab w:val="left" w:pos="900"/>
              </w:tabs>
              <w:ind w:left="0" w:firstLine="342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 xml:space="preserve">онкурс </w:t>
            </w:r>
            <w:r w:rsidRPr="00281784">
              <w:rPr>
                <w:color w:val="000000"/>
                <w:spacing w:val="4"/>
              </w:rPr>
              <w:t xml:space="preserve">на право </w:t>
            </w:r>
            <w:r w:rsidRPr="00281784">
              <w:rPr>
                <w:color w:val="000000"/>
                <w:spacing w:val="3"/>
              </w:rPr>
              <w:t xml:space="preserve">размещения нестационарных торговых объектов </w:t>
            </w:r>
            <w:r w:rsidRPr="00281784">
              <w:rPr>
                <w:color w:val="000000"/>
              </w:rPr>
              <w:t xml:space="preserve">на территории </w:t>
            </w:r>
            <w:r w:rsidRPr="003C701F">
              <w:rPr>
                <w:rFonts w:eastAsia="Verdana"/>
                <w:color w:val="000000"/>
              </w:rPr>
              <w:t>муниципального образования «Город Майкоп»</w:t>
            </w:r>
            <w:r>
              <w:rPr>
                <w:rFonts w:eastAsia="Verdana"/>
                <w:color w:val="000000"/>
              </w:rPr>
              <w:t>.</w:t>
            </w:r>
            <w:r w:rsidRPr="00A949A5">
              <w:rPr>
                <w:rFonts w:eastAsia="Verdana"/>
                <w:color w:val="000000"/>
              </w:rPr>
              <w:t xml:space="preserve"> </w:t>
            </w:r>
          </w:p>
          <w:p w:rsidR="009127BA" w:rsidRPr="00036E06" w:rsidRDefault="009127BA" w:rsidP="00E53114"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право размещения нестационарн</w:t>
            </w:r>
            <w:r>
              <w:t>ых</w:t>
            </w:r>
            <w:r w:rsidRPr="00014D9E">
              <w:t xml:space="preserve"> торгов</w:t>
            </w:r>
            <w:r>
              <w:t xml:space="preserve">ых </w:t>
            </w:r>
            <w:r w:rsidRPr="009F07BC">
              <w:t>объектов</w:t>
            </w:r>
            <w:r>
              <w:t xml:space="preserve"> </w:t>
            </w:r>
            <w:r w:rsidRPr="009F07BC">
              <w:t xml:space="preserve">на территории муниципального образования «Город Майкоп» </w:t>
            </w:r>
            <w:r>
              <w:t xml:space="preserve">в </w:t>
            </w:r>
            <w:r w:rsidRPr="00036E06">
              <w:t xml:space="preserve">соответствии со схемой размещения нестационарных </w:t>
            </w:r>
            <w:proofErr w:type="gramStart"/>
            <w:r w:rsidRPr="00036E06">
              <w:t>торговых  объектов</w:t>
            </w:r>
            <w:proofErr w:type="gramEnd"/>
            <w:r w:rsidRPr="00036E06">
              <w:t xml:space="preserve">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t>.</w:t>
            </w:r>
          </w:p>
          <w:p w:rsidR="009127BA" w:rsidRPr="00975324" w:rsidRDefault="009127BA" w:rsidP="00E53114">
            <w:r>
              <w:rPr>
                <w:rFonts w:eastAsia="Verdana"/>
                <w:color w:val="000000"/>
              </w:rPr>
              <w:t xml:space="preserve">    </w:t>
            </w:r>
          </w:p>
        </w:tc>
      </w:tr>
      <w:tr w:rsidR="006A4EE5" w:rsidTr="001A203C">
        <w:trPr>
          <w:trHeight w:val="46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6A4EE5" w:rsidRPr="005F1822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6A4EE5" w:rsidRPr="005F1822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  <w:r w:rsidRPr="00281784">
              <w:rPr>
                <w:rFonts w:ascii="Times New Roman" w:hAnsi="Times New Roman" w:cs="Times New Roman"/>
                <w:b/>
              </w:rPr>
              <w:t>Начальная (минимальная) цена договора (цена лота) в рублях</w:t>
            </w:r>
          </w:p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1     </w:t>
            </w:r>
            <w:r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99    </w:t>
            </w:r>
            <w:r w:rsidR="00DD7B93" w:rsidRPr="008044CE">
              <w:rPr>
                <w:color w:val="000000" w:themeColor="text1"/>
              </w:rPr>
              <w:t xml:space="preserve">   </w:t>
            </w:r>
            <w:r w:rsidR="00DD7B93" w:rsidRPr="008044CE">
              <w:rPr>
                <w:color w:val="000000" w:themeColor="text1"/>
                <w:lang w:val="en-US"/>
              </w:rPr>
              <w:t xml:space="preserve">-   </w:t>
            </w:r>
            <w:r w:rsidR="00DD7B93" w:rsidRPr="008044CE">
              <w:rPr>
                <w:color w:val="000000" w:themeColor="text1"/>
              </w:rPr>
              <w:t>8 441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№100</w:t>
            </w:r>
            <w:r w:rsidR="002A2B88" w:rsidRPr="008044CE">
              <w:rPr>
                <w:color w:val="000000" w:themeColor="text1"/>
              </w:rPr>
              <w:t xml:space="preserve">      </w:t>
            </w:r>
            <w:r w:rsidR="002A2B88" w:rsidRPr="008044CE">
              <w:rPr>
                <w:color w:val="000000" w:themeColor="text1"/>
                <w:lang w:val="en-US"/>
              </w:rPr>
              <w:t xml:space="preserve">-   </w:t>
            </w:r>
            <w:r w:rsidR="002A2B88" w:rsidRPr="008044CE">
              <w:rPr>
                <w:color w:val="000000" w:themeColor="text1"/>
              </w:rPr>
              <w:t>8 441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FB5E46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101   </w:t>
            </w:r>
            <w:r w:rsidR="00F969A1" w:rsidRPr="008044CE">
              <w:rPr>
                <w:color w:val="000000" w:themeColor="text1"/>
                <w:lang w:val="en-US"/>
              </w:rPr>
              <w:t xml:space="preserve">-   </w:t>
            </w:r>
            <w:r w:rsidR="00F969A1" w:rsidRPr="008044CE">
              <w:rPr>
                <w:color w:val="000000" w:themeColor="text1"/>
              </w:rPr>
              <w:t>11 254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FB5E46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 xml:space="preserve">Лот № 102   </w:t>
            </w:r>
            <w:r w:rsidR="006B3FCC" w:rsidRPr="008044CE">
              <w:rPr>
                <w:color w:val="000000" w:themeColor="text1"/>
                <w:lang w:val="en-US"/>
              </w:rPr>
              <w:t xml:space="preserve">-   </w:t>
            </w:r>
            <w:r w:rsidR="006B3FCC" w:rsidRPr="008044CE">
              <w:rPr>
                <w:color w:val="000000" w:themeColor="text1"/>
              </w:rPr>
              <w:t>16 882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D6362A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103</w:t>
            </w:r>
            <w:r w:rsidR="00D6362A" w:rsidRPr="008044CE">
              <w:rPr>
                <w:color w:val="000000" w:themeColor="text1"/>
              </w:rPr>
              <w:t xml:space="preserve">    </w:t>
            </w:r>
            <w:r w:rsidR="00D6362A" w:rsidRPr="008044CE">
              <w:rPr>
                <w:color w:val="000000" w:themeColor="text1"/>
                <w:lang w:val="en-US"/>
              </w:rPr>
              <w:t xml:space="preserve">-   </w:t>
            </w:r>
            <w:r w:rsidR="00D6362A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104</w:t>
            </w:r>
            <w:r w:rsidR="008044CE" w:rsidRPr="008044CE">
              <w:rPr>
                <w:color w:val="000000" w:themeColor="text1"/>
              </w:rPr>
              <w:t xml:space="preserve"> 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105</w:t>
            </w:r>
            <w:r w:rsidR="008044CE" w:rsidRPr="008044CE">
              <w:rPr>
                <w:color w:val="000000" w:themeColor="text1"/>
              </w:rPr>
              <w:t xml:space="preserve"> 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FB5E46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106</w:t>
            </w:r>
            <w:r w:rsidR="008044CE" w:rsidRPr="008044CE">
              <w:rPr>
                <w:color w:val="000000" w:themeColor="text1"/>
              </w:rPr>
              <w:t xml:space="preserve"> 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</w:t>
            </w:r>
            <w:r w:rsidR="00654A70" w:rsidRPr="008044CE">
              <w:rPr>
                <w:color w:val="000000" w:themeColor="text1"/>
              </w:rPr>
              <w:t xml:space="preserve">  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107</w:t>
            </w:r>
            <w:r w:rsidR="008044CE" w:rsidRPr="008044CE">
              <w:rPr>
                <w:color w:val="000000" w:themeColor="text1"/>
              </w:rPr>
              <w:t xml:space="preserve"> 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№10</w:t>
            </w:r>
            <w:r w:rsidR="00654A70" w:rsidRPr="008044CE">
              <w:rPr>
                <w:color w:val="000000" w:themeColor="text1"/>
              </w:rPr>
              <w:t xml:space="preserve">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108</w:t>
            </w:r>
            <w:r w:rsidR="008044CE" w:rsidRPr="008044CE">
              <w:rPr>
                <w:color w:val="000000" w:themeColor="text1"/>
              </w:rPr>
              <w:t xml:space="preserve"> 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№11</w:t>
            </w:r>
            <w:r w:rsidR="00654A70" w:rsidRPr="008044CE">
              <w:rPr>
                <w:color w:val="000000" w:themeColor="text1"/>
              </w:rPr>
              <w:t xml:space="preserve">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109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№12</w:t>
            </w:r>
            <w:r w:rsidR="00654A70" w:rsidRPr="008044CE">
              <w:rPr>
                <w:color w:val="000000" w:themeColor="text1"/>
              </w:rPr>
              <w:t xml:space="preserve">    </w:t>
            </w:r>
            <w:r w:rsidR="00654A70" w:rsidRPr="008044CE">
              <w:rPr>
                <w:color w:val="000000" w:themeColor="text1"/>
                <w:lang w:val="en-US"/>
              </w:rPr>
              <w:t xml:space="preserve">-   </w:t>
            </w:r>
            <w:r w:rsidR="00654A70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110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№13</w:t>
            </w:r>
            <w:r w:rsidR="008604EA" w:rsidRPr="008044CE">
              <w:rPr>
                <w:color w:val="000000" w:themeColor="text1"/>
              </w:rPr>
              <w:t xml:space="preserve">    </w:t>
            </w:r>
            <w:r w:rsidR="008604EA" w:rsidRPr="008044CE">
              <w:rPr>
                <w:color w:val="000000" w:themeColor="text1"/>
                <w:lang w:val="en-US"/>
              </w:rPr>
              <w:t xml:space="preserve">-   </w:t>
            </w:r>
            <w:r w:rsidR="008604EA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111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6108C3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№14</w:t>
            </w:r>
            <w:r w:rsidR="00F02C09" w:rsidRPr="008044CE">
              <w:rPr>
                <w:color w:val="000000" w:themeColor="text1"/>
              </w:rPr>
              <w:t xml:space="preserve">    </w:t>
            </w:r>
            <w:r w:rsidR="00F02C09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112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№15</w:t>
            </w:r>
            <w:r w:rsidR="006108C3" w:rsidRPr="008044CE">
              <w:rPr>
                <w:color w:val="000000" w:themeColor="text1"/>
              </w:rPr>
              <w:t xml:space="preserve">     -  16.882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113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tabs>
                <w:tab w:val="left" w:pos="1376"/>
                <w:tab w:val="left" w:pos="1605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№16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114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tabs>
                <w:tab w:val="left" w:pos="1376"/>
                <w:tab w:val="left" w:pos="1605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№17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115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№18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116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№19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117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№20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118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№21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119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tabs>
                <w:tab w:val="left" w:pos="1587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№22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120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№23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121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№24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122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№25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123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tabs>
                <w:tab w:val="left" w:pos="1255"/>
                <w:tab w:val="left" w:pos="1596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№26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124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tabs>
                <w:tab w:val="left" w:pos="1394"/>
                <w:tab w:val="left" w:pos="1651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№27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125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tabs>
                <w:tab w:val="left" w:pos="1394"/>
                <w:tab w:val="left" w:pos="1651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№28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126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6108C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№29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127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№30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128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6108C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№31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129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1A203C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№32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130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№33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131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№34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132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№35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133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6108C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№36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134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№37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135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№38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136</w:t>
            </w:r>
            <w:r w:rsidR="008044CE" w:rsidRPr="008044CE">
              <w:rPr>
                <w:color w:val="000000" w:themeColor="text1"/>
              </w:rPr>
              <w:t xml:space="preserve">    </w:t>
            </w:r>
            <w:r w:rsidR="008044CE" w:rsidRPr="008044CE">
              <w:rPr>
                <w:color w:val="000000" w:themeColor="text1"/>
                <w:lang w:val="en-US"/>
              </w:rPr>
              <w:t xml:space="preserve">-   </w:t>
            </w:r>
            <w:r w:rsidR="008044CE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№39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C95A56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137</w:t>
            </w:r>
            <w:r w:rsidR="00C95A56" w:rsidRPr="008044CE">
              <w:rPr>
                <w:color w:val="000000" w:themeColor="text1"/>
              </w:rPr>
              <w:t xml:space="preserve">    -</w:t>
            </w:r>
            <w:r w:rsidR="00C95A56" w:rsidRPr="008044CE">
              <w:rPr>
                <w:color w:val="000000" w:themeColor="text1"/>
                <w:lang w:val="en-US"/>
              </w:rPr>
              <w:t xml:space="preserve">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№40</w:t>
            </w:r>
            <w:r w:rsidR="006108C3" w:rsidRPr="008044CE">
              <w:rPr>
                <w:color w:val="000000" w:themeColor="text1"/>
              </w:rPr>
              <w:t xml:space="preserve">    </w:t>
            </w:r>
            <w:r w:rsidR="006108C3" w:rsidRPr="008044CE">
              <w:rPr>
                <w:color w:val="000000" w:themeColor="text1"/>
                <w:lang w:val="en-US"/>
              </w:rPr>
              <w:t xml:space="preserve">-   </w:t>
            </w:r>
            <w:r w:rsidR="006108C3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138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№41</w:t>
            </w:r>
            <w:r w:rsidR="00B24B0D" w:rsidRPr="008044CE">
              <w:rPr>
                <w:color w:val="000000" w:themeColor="text1"/>
              </w:rPr>
              <w:t xml:space="preserve">      – 8 012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№139</w:t>
            </w:r>
            <w:r w:rsidR="00C95A56" w:rsidRPr="008044CE">
              <w:rPr>
                <w:color w:val="000000" w:themeColor="text1"/>
              </w:rPr>
              <w:t xml:space="preserve"> 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№42</w:t>
            </w:r>
            <w:r w:rsidR="00B24B0D" w:rsidRPr="008044CE">
              <w:rPr>
                <w:color w:val="000000" w:themeColor="text1"/>
              </w:rPr>
              <w:t xml:space="preserve">      – 8 012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140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B24B0D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№43</w:t>
            </w:r>
            <w:r w:rsidR="00B24B0D" w:rsidRPr="008044CE">
              <w:rPr>
                <w:color w:val="000000" w:themeColor="text1"/>
              </w:rPr>
              <w:t xml:space="preserve">     </w:t>
            </w:r>
            <w:r w:rsidR="00B24B0D" w:rsidRPr="008044CE">
              <w:rPr>
                <w:color w:val="000000" w:themeColor="text1"/>
                <w:lang w:val="en-US"/>
              </w:rPr>
              <w:t xml:space="preserve">-  </w:t>
            </w:r>
            <w:r w:rsidR="00B24B0D" w:rsidRPr="008044CE">
              <w:rPr>
                <w:color w:val="000000" w:themeColor="text1"/>
              </w:rPr>
              <w:t>3</w:t>
            </w:r>
            <w:r w:rsidR="003D6482" w:rsidRPr="008044CE">
              <w:rPr>
                <w:color w:val="000000" w:themeColor="text1"/>
              </w:rPr>
              <w:t xml:space="preserve"> </w:t>
            </w:r>
            <w:r w:rsidR="00B24B0D" w:rsidRPr="008044CE">
              <w:rPr>
                <w:color w:val="000000" w:themeColor="text1"/>
              </w:rPr>
              <w:t>852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141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C72AA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№44</w:t>
            </w:r>
            <w:r w:rsidR="00EC72AA" w:rsidRPr="008044CE">
              <w:rPr>
                <w:color w:val="000000" w:themeColor="text1"/>
              </w:rPr>
              <w:t xml:space="preserve">    </w:t>
            </w:r>
            <w:r w:rsidR="00EC72AA" w:rsidRPr="008044CE">
              <w:rPr>
                <w:color w:val="000000" w:themeColor="text1"/>
                <w:lang w:val="en-US"/>
              </w:rPr>
              <w:t xml:space="preserve">-   </w:t>
            </w:r>
            <w:r w:rsidR="00EC72AA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142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№45</w:t>
            </w:r>
            <w:r w:rsidR="00EC72AA" w:rsidRPr="008044CE">
              <w:rPr>
                <w:color w:val="000000" w:themeColor="text1"/>
              </w:rPr>
              <w:t xml:space="preserve">    </w:t>
            </w:r>
            <w:r w:rsidR="00EC72AA" w:rsidRPr="008044CE">
              <w:rPr>
                <w:color w:val="000000" w:themeColor="text1"/>
                <w:lang w:val="en-US"/>
              </w:rPr>
              <w:t xml:space="preserve">-   </w:t>
            </w:r>
            <w:r w:rsidR="00EC72AA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1F0FE3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143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№46</w:t>
            </w:r>
            <w:r w:rsidR="00EC72AA" w:rsidRPr="008044CE">
              <w:rPr>
                <w:color w:val="000000" w:themeColor="text1"/>
              </w:rPr>
              <w:t xml:space="preserve">    </w:t>
            </w:r>
            <w:r w:rsidR="00EC72AA" w:rsidRPr="008044CE">
              <w:rPr>
                <w:color w:val="000000" w:themeColor="text1"/>
                <w:lang w:val="en-US"/>
              </w:rPr>
              <w:t xml:space="preserve">-   </w:t>
            </w:r>
            <w:r w:rsidR="00EC72AA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144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№47</w:t>
            </w:r>
            <w:r w:rsidR="00EC72AA" w:rsidRPr="008044CE">
              <w:rPr>
                <w:color w:val="000000" w:themeColor="text1"/>
              </w:rPr>
              <w:t xml:space="preserve">    </w:t>
            </w:r>
            <w:r w:rsidR="00EC72AA" w:rsidRPr="008044CE">
              <w:rPr>
                <w:color w:val="000000" w:themeColor="text1"/>
                <w:lang w:val="en-US"/>
              </w:rPr>
              <w:t xml:space="preserve">-   </w:t>
            </w:r>
            <w:r w:rsidR="00EC72AA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145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32078F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№48</w:t>
            </w:r>
            <w:r w:rsidR="0032078F" w:rsidRPr="008044CE">
              <w:rPr>
                <w:color w:val="000000" w:themeColor="text1"/>
              </w:rPr>
              <w:t xml:space="preserve">    </w:t>
            </w:r>
            <w:r w:rsidR="0032078F" w:rsidRPr="008044CE">
              <w:rPr>
                <w:color w:val="000000" w:themeColor="text1"/>
                <w:lang w:val="en-US"/>
              </w:rPr>
              <w:t xml:space="preserve">-   </w:t>
            </w:r>
            <w:r w:rsidR="0032078F" w:rsidRPr="008044CE">
              <w:rPr>
                <w:color w:val="000000" w:themeColor="text1"/>
              </w:rPr>
              <w:t>1 541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146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№49</w:t>
            </w:r>
            <w:r w:rsidR="00006498" w:rsidRPr="008044CE">
              <w:rPr>
                <w:color w:val="000000" w:themeColor="text1"/>
              </w:rPr>
              <w:t xml:space="preserve">    </w:t>
            </w:r>
            <w:r w:rsidR="00006498" w:rsidRPr="008044CE">
              <w:rPr>
                <w:color w:val="000000" w:themeColor="text1"/>
                <w:lang w:val="en-US"/>
              </w:rPr>
              <w:t xml:space="preserve">-   </w:t>
            </w:r>
            <w:r w:rsidR="00006498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147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№50</w:t>
            </w:r>
            <w:r w:rsidR="00006498" w:rsidRPr="008044CE">
              <w:rPr>
                <w:color w:val="000000" w:themeColor="text1"/>
              </w:rPr>
              <w:t xml:space="preserve">    </w:t>
            </w:r>
            <w:r w:rsidR="00006498" w:rsidRPr="008044CE">
              <w:rPr>
                <w:color w:val="000000" w:themeColor="text1"/>
                <w:lang w:val="en-US"/>
              </w:rPr>
              <w:t xml:space="preserve">-   </w:t>
            </w:r>
            <w:r w:rsidR="00006498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148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№51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149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№52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150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№53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151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№54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5 627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152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5A248D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№55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153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№56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154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№57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155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5A248D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№58</w:t>
            </w:r>
            <w:r w:rsidR="005A248D" w:rsidRPr="008044CE">
              <w:rPr>
                <w:color w:val="000000" w:themeColor="text1"/>
              </w:rPr>
              <w:t xml:space="preserve"> 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156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№59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157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5A248D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№60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11 254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158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5A248D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№61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159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№62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160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№63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11 254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161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№64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162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№65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5A248D" w:rsidRPr="008044CE">
              <w:rPr>
                <w:color w:val="000000" w:themeColor="text1"/>
                <w:lang w:val="en-US"/>
              </w:rPr>
              <w:t xml:space="preserve">-   </w:t>
            </w:r>
            <w:r w:rsidR="005A248D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163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№66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732116" w:rsidRPr="008044CE">
              <w:rPr>
                <w:color w:val="000000" w:themeColor="text1"/>
                <w:lang w:val="en-US"/>
              </w:rPr>
              <w:t xml:space="preserve">-   </w:t>
            </w:r>
            <w:r w:rsidR="00732116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164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732116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№67</w:t>
            </w:r>
            <w:r w:rsidR="005A248D" w:rsidRPr="008044CE">
              <w:rPr>
                <w:color w:val="000000" w:themeColor="text1"/>
              </w:rPr>
              <w:t xml:space="preserve">   </w:t>
            </w:r>
            <w:r w:rsidR="00732116" w:rsidRPr="008044CE">
              <w:rPr>
                <w:color w:val="000000" w:themeColor="text1"/>
                <w:lang w:val="en-US"/>
              </w:rPr>
              <w:t xml:space="preserve">-   </w:t>
            </w:r>
            <w:r w:rsidR="00732116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165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№68</w:t>
            </w:r>
            <w:r w:rsidR="00732116" w:rsidRPr="008044CE">
              <w:rPr>
                <w:color w:val="000000" w:themeColor="text1"/>
              </w:rPr>
              <w:t xml:space="preserve">   </w:t>
            </w:r>
            <w:r w:rsidR="00732116" w:rsidRPr="008044CE">
              <w:rPr>
                <w:color w:val="000000" w:themeColor="text1"/>
                <w:lang w:val="en-US"/>
              </w:rPr>
              <w:t xml:space="preserve">-   </w:t>
            </w:r>
            <w:r w:rsidR="00732116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166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№69</w:t>
            </w:r>
            <w:r w:rsidR="00732116" w:rsidRPr="008044CE">
              <w:rPr>
                <w:color w:val="000000" w:themeColor="text1"/>
              </w:rPr>
              <w:t xml:space="preserve">   </w:t>
            </w:r>
            <w:r w:rsidR="00732116" w:rsidRPr="008044CE">
              <w:rPr>
                <w:color w:val="000000" w:themeColor="text1"/>
                <w:lang w:val="en-US"/>
              </w:rPr>
              <w:t xml:space="preserve">-   </w:t>
            </w:r>
            <w:r w:rsidR="00732116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167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№70</w:t>
            </w:r>
            <w:r w:rsidR="00732116" w:rsidRPr="008044CE">
              <w:rPr>
                <w:color w:val="000000" w:themeColor="text1"/>
              </w:rPr>
              <w:t xml:space="preserve">   </w:t>
            </w:r>
            <w:r w:rsidR="00732116" w:rsidRPr="008044CE">
              <w:rPr>
                <w:color w:val="000000" w:themeColor="text1"/>
                <w:lang w:val="en-US"/>
              </w:rPr>
              <w:t xml:space="preserve">-   </w:t>
            </w:r>
            <w:r w:rsidR="00732116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168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A31C82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№71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169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№72</w:t>
            </w:r>
            <w:r w:rsidR="00A31C82" w:rsidRPr="008044CE">
              <w:rPr>
                <w:color w:val="000000" w:themeColor="text1"/>
              </w:rPr>
              <w:t xml:space="preserve">   -   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170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№73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171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№74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172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№75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173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№76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22 509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174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A31C82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№77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4 220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175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№78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4 220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176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A31C82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№79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11 254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177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№80</w:t>
            </w:r>
            <w:r w:rsidR="00A31C82" w:rsidRPr="008044CE">
              <w:rPr>
                <w:color w:val="000000" w:themeColor="text1"/>
              </w:rPr>
              <w:t xml:space="preserve">   </w:t>
            </w:r>
            <w:r w:rsidR="00A31C82" w:rsidRPr="008044CE">
              <w:rPr>
                <w:color w:val="000000" w:themeColor="text1"/>
                <w:lang w:val="en-US"/>
              </w:rPr>
              <w:t xml:space="preserve">-   </w:t>
            </w:r>
            <w:r w:rsidR="00A31C82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178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№81</w:t>
            </w:r>
            <w:r w:rsidR="00923F2F" w:rsidRPr="008044CE">
              <w:rPr>
                <w:color w:val="000000" w:themeColor="text1"/>
              </w:rPr>
              <w:t xml:space="preserve">   </w:t>
            </w:r>
            <w:r w:rsidR="00923F2F" w:rsidRPr="008044CE">
              <w:rPr>
                <w:color w:val="000000" w:themeColor="text1"/>
                <w:lang w:val="en-US"/>
              </w:rPr>
              <w:t xml:space="preserve">-   </w:t>
            </w:r>
            <w:r w:rsidR="00923F2F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179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№82</w:t>
            </w:r>
            <w:r w:rsidR="00923F2F" w:rsidRPr="008044CE">
              <w:rPr>
                <w:color w:val="000000" w:themeColor="text1"/>
              </w:rPr>
              <w:t xml:space="preserve">   </w:t>
            </w:r>
            <w:r w:rsidR="00923F2F" w:rsidRPr="008044CE">
              <w:rPr>
                <w:color w:val="000000" w:themeColor="text1"/>
                <w:lang w:val="en-US"/>
              </w:rPr>
              <w:t xml:space="preserve">-   </w:t>
            </w:r>
            <w:r w:rsidR="00923F2F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180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№83</w:t>
            </w:r>
            <w:r w:rsidR="00923F2F" w:rsidRPr="008044CE">
              <w:rPr>
                <w:color w:val="000000" w:themeColor="text1"/>
              </w:rPr>
              <w:t xml:space="preserve">   </w:t>
            </w:r>
            <w:r w:rsidR="00923F2F" w:rsidRPr="008044CE">
              <w:rPr>
                <w:color w:val="000000" w:themeColor="text1"/>
                <w:lang w:val="en-US"/>
              </w:rPr>
              <w:t xml:space="preserve">-   </w:t>
            </w:r>
            <w:r w:rsidR="00923F2F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181</w:t>
            </w:r>
            <w:r w:rsidR="00C95A56" w:rsidRPr="008044CE">
              <w:rPr>
                <w:color w:val="000000" w:themeColor="text1"/>
              </w:rPr>
              <w:t xml:space="preserve">    </w:t>
            </w:r>
            <w:r w:rsidR="00C95A56" w:rsidRPr="008044CE">
              <w:rPr>
                <w:color w:val="000000" w:themeColor="text1"/>
                <w:lang w:val="en-US"/>
              </w:rPr>
              <w:t xml:space="preserve">-   </w:t>
            </w:r>
            <w:r w:rsidR="00C95A56" w:rsidRPr="008044CE">
              <w:rPr>
                <w:color w:val="000000" w:themeColor="text1"/>
              </w:rPr>
              <w:t>4 220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№84</w:t>
            </w:r>
            <w:r w:rsidR="00923F2F" w:rsidRPr="008044CE">
              <w:rPr>
                <w:color w:val="000000" w:themeColor="text1"/>
              </w:rPr>
              <w:t xml:space="preserve">   </w:t>
            </w:r>
            <w:r w:rsidR="00923F2F" w:rsidRPr="008044CE">
              <w:rPr>
                <w:color w:val="000000" w:themeColor="text1"/>
                <w:lang w:val="en-US"/>
              </w:rPr>
              <w:t xml:space="preserve">-   </w:t>
            </w:r>
            <w:r w:rsidR="00923F2F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182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№85</w:t>
            </w:r>
            <w:r w:rsidR="00923F2F" w:rsidRPr="008044CE">
              <w:rPr>
                <w:color w:val="000000" w:themeColor="text1"/>
              </w:rPr>
              <w:t xml:space="preserve">   </w:t>
            </w:r>
            <w:r w:rsidR="00923F2F" w:rsidRPr="008044CE">
              <w:rPr>
                <w:color w:val="000000" w:themeColor="text1"/>
                <w:lang w:val="en-US"/>
              </w:rPr>
              <w:t xml:space="preserve">-   </w:t>
            </w:r>
            <w:r w:rsidR="00923F2F" w:rsidRPr="008044CE">
              <w:rPr>
                <w:color w:val="000000" w:themeColor="text1"/>
              </w:rPr>
              <w:t>16 882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183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№86</w:t>
            </w:r>
            <w:r w:rsidR="003517CB" w:rsidRPr="008044CE">
              <w:rPr>
                <w:color w:val="000000" w:themeColor="text1"/>
              </w:rPr>
              <w:t xml:space="preserve">   </w:t>
            </w:r>
            <w:r w:rsidR="003517CB" w:rsidRPr="008044CE">
              <w:rPr>
                <w:color w:val="000000" w:themeColor="text1"/>
                <w:lang w:val="en-US"/>
              </w:rPr>
              <w:t xml:space="preserve">-   </w:t>
            </w:r>
            <w:r w:rsidR="003517CB" w:rsidRPr="008044CE">
              <w:rPr>
                <w:color w:val="000000" w:themeColor="text1"/>
              </w:rPr>
              <w:t>11 254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184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№87</w:t>
            </w:r>
            <w:r w:rsidR="007D18D8" w:rsidRPr="008044CE">
              <w:rPr>
                <w:color w:val="000000" w:themeColor="text1"/>
              </w:rPr>
              <w:t xml:space="preserve">   </w:t>
            </w:r>
            <w:r w:rsidR="007D18D8" w:rsidRPr="008044CE">
              <w:rPr>
                <w:color w:val="000000" w:themeColor="text1"/>
                <w:lang w:val="en-US"/>
              </w:rPr>
              <w:t xml:space="preserve">-   </w:t>
            </w:r>
            <w:r w:rsidR="007D18D8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185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№88</w:t>
            </w:r>
            <w:r w:rsidR="007D18D8" w:rsidRPr="008044CE">
              <w:rPr>
                <w:color w:val="000000" w:themeColor="text1"/>
              </w:rPr>
              <w:t xml:space="preserve">   </w:t>
            </w:r>
            <w:r w:rsidR="007D18D8" w:rsidRPr="008044CE">
              <w:rPr>
                <w:color w:val="000000" w:themeColor="text1"/>
                <w:lang w:val="en-US"/>
              </w:rPr>
              <w:t xml:space="preserve">-   </w:t>
            </w:r>
            <w:r w:rsidR="007D18D8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186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№89</w:t>
            </w:r>
            <w:r w:rsidR="007D18D8" w:rsidRPr="008044CE">
              <w:rPr>
                <w:color w:val="000000" w:themeColor="text1"/>
              </w:rPr>
              <w:t xml:space="preserve">   </w:t>
            </w:r>
            <w:r w:rsidR="007D18D8" w:rsidRPr="008044CE">
              <w:rPr>
                <w:color w:val="000000" w:themeColor="text1"/>
                <w:lang w:val="en-US"/>
              </w:rPr>
              <w:t xml:space="preserve">-   </w:t>
            </w:r>
            <w:r w:rsidR="007D18D8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187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№90</w:t>
            </w:r>
            <w:r w:rsidR="00861FAA" w:rsidRPr="008044CE">
              <w:rPr>
                <w:color w:val="000000" w:themeColor="text1"/>
              </w:rPr>
              <w:t xml:space="preserve">   </w:t>
            </w:r>
            <w:r w:rsidR="00861FAA" w:rsidRPr="008044CE">
              <w:rPr>
                <w:color w:val="000000" w:themeColor="text1"/>
                <w:lang w:val="en-US"/>
              </w:rPr>
              <w:t xml:space="preserve">-   </w:t>
            </w:r>
            <w:r w:rsidR="00861FAA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188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№91</w:t>
            </w:r>
            <w:r w:rsidR="006F7913" w:rsidRPr="008044CE">
              <w:rPr>
                <w:color w:val="000000" w:themeColor="text1"/>
              </w:rPr>
              <w:t xml:space="preserve">   </w:t>
            </w:r>
            <w:r w:rsidR="006F7913" w:rsidRPr="008044CE">
              <w:rPr>
                <w:color w:val="000000" w:themeColor="text1"/>
                <w:lang w:val="en-US"/>
              </w:rPr>
              <w:t xml:space="preserve">-   </w:t>
            </w:r>
            <w:r w:rsidR="006F7913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189</w:t>
            </w:r>
            <w:r w:rsidR="008044CE" w:rsidRPr="008044CE">
              <w:rPr>
                <w:color w:val="000000" w:themeColor="text1"/>
              </w:rPr>
              <w:t xml:space="preserve">     – 2 003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№92</w:t>
            </w:r>
            <w:r w:rsidR="006F7913" w:rsidRPr="008044CE">
              <w:rPr>
                <w:color w:val="000000" w:themeColor="text1"/>
              </w:rPr>
              <w:t xml:space="preserve">   </w:t>
            </w:r>
            <w:r w:rsidR="006F7913" w:rsidRPr="008044CE">
              <w:rPr>
                <w:color w:val="000000" w:themeColor="text1"/>
                <w:lang w:val="en-US"/>
              </w:rPr>
              <w:t xml:space="preserve">-   </w:t>
            </w:r>
            <w:r w:rsidR="006F7913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190</w:t>
            </w:r>
            <w:r w:rsidR="008044CE" w:rsidRPr="008044CE">
              <w:rPr>
                <w:color w:val="000000" w:themeColor="text1"/>
              </w:rPr>
              <w:t xml:space="preserve">     - 422 040</w:t>
            </w:r>
          </w:p>
        </w:tc>
      </w:tr>
      <w:tr w:rsidR="006A4EE5" w:rsidTr="00654A70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№93</w:t>
            </w:r>
            <w:r w:rsidR="00102B4F" w:rsidRPr="008044CE">
              <w:rPr>
                <w:color w:val="000000" w:themeColor="text1"/>
              </w:rPr>
              <w:t xml:space="preserve">   </w:t>
            </w:r>
            <w:r w:rsidR="00102B4F" w:rsidRPr="008044CE">
              <w:rPr>
                <w:color w:val="000000" w:themeColor="text1"/>
                <w:lang w:val="en-US"/>
              </w:rPr>
              <w:t xml:space="preserve">-   </w:t>
            </w:r>
            <w:r w:rsidR="00102B4F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191</w:t>
            </w:r>
            <w:r w:rsidR="008044CE" w:rsidRPr="008044CE">
              <w:rPr>
                <w:color w:val="000000" w:themeColor="text1"/>
              </w:rPr>
              <w:t xml:space="preserve">     - 422 040</w:t>
            </w:r>
          </w:p>
        </w:tc>
      </w:tr>
      <w:tr w:rsidR="006A4EE5" w:rsidTr="00654A70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№94</w:t>
            </w:r>
            <w:r w:rsidR="00DD7B93" w:rsidRPr="008044CE">
              <w:rPr>
                <w:color w:val="000000" w:themeColor="text1"/>
              </w:rPr>
              <w:t xml:space="preserve">   </w:t>
            </w:r>
            <w:r w:rsidR="00DD7B93" w:rsidRPr="008044CE">
              <w:rPr>
                <w:color w:val="000000" w:themeColor="text1"/>
                <w:lang w:val="en-US"/>
              </w:rPr>
              <w:t xml:space="preserve">-   </w:t>
            </w:r>
            <w:r w:rsidR="00DD7B93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192</w:t>
            </w:r>
            <w:r w:rsidR="008044CE" w:rsidRPr="008044CE">
              <w:rPr>
                <w:color w:val="000000" w:themeColor="text1"/>
              </w:rPr>
              <w:t xml:space="preserve">     - 422 040</w:t>
            </w:r>
          </w:p>
        </w:tc>
      </w:tr>
      <w:tr w:rsidR="006A4EE5" w:rsidTr="00654A70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№95</w:t>
            </w:r>
            <w:r w:rsidR="00DD7B93" w:rsidRPr="008044CE">
              <w:rPr>
                <w:color w:val="000000" w:themeColor="text1"/>
              </w:rPr>
              <w:t xml:space="preserve">   </w:t>
            </w:r>
            <w:r w:rsidR="00DD7B93" w:rsidRPr="008044CE">
              <w:rPr>
                <w:color w:val="000000" w:themeColor="text1"/>
                <w:lang w:val="en-US"/>
              </w:rPr>
              <w:t xml:space="preserve">-   </w:t>
            </w:r>
            <w:r w:rsidR="00DD7B93" w:rsidRPr="008044CE">
              <w:rPr>
                <w:color w:val="000000" w:themeColor="text1"/>
              </w:rPr>
              <w:t>14 068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193</w:t>
            </w:r>
            <w:r w:rsidR="008044CE" w:rsidRPr="008044CE">
              <w:rPr>
                <w:color w:val="000000" w:themeColor="text1"/>
              </w:rPr>
              <w:t xml:space="preserve">     - 422 040</w:t>
            </w:r>
          </w:p>
        </w:tc>
      </w:tr>
      <w:tr w:rsidR="006A4EE5" w:rsidTr="00654A70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№96</w:t>
            </w:r>
            <w:r w:rsidR="00DD7B93" w:rsidRPr="008044CE">
              <w:rPr>
                <w:color w:val="000000" w:themeColor="text1"/>
              </w:rPr>
              <w:t xml:space="preserve">   </w:t>
            </w:r>
            <w:r w:rsidR="00DD7B93" w:rsidRPr="008044CE">
              <w:rPr>
                <w:color w:val="000000" w:themeColor="text1"/>
                <w:lang w:val="en-US"/>
              </w:rPr>
              <w:t xml:space="preserve">-   </w:t>
            </w:r>
            <w:r w:rsidR="00DD7B93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B65DD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194</w:t>
            </w:r>
            <w:r w:rsidR="008044CE" w:rsidRPr="008044CE">
              <w:rPr>
                <w:color w:val="000000" w:themeColor="text1"/>
              </w:rPr>
              <w:t xml:space="preserve">    – 211 020</w:t>
            </w:r>
          </w:p>
        </w:tc>
      </w:tr>
      <w:tr w:rsidR="006A4EE5" w:rsidTr="00654A70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№97</w:t>
            </w:r>
            <w:r w:rsidR="00DD7B93" w:rsidRPr="008044CE">
              <w:rPr>
                <w:color w:val="000000" w:themeColor="text1"/>
              </w:rPr>
              <w:t xml:space="preserve">   </w:t>
            </w:r>
            <w:r w:rsidR="00DD7B93" w:rsidRPr="008044CE">
              <w:rPr>
                <w:color w:val="000000" w:themeColor="text1"/>
                <w:lang w:val="en-US"/>
              </w:rPr>
              <w:t xml:space="preserve">-   </w:t>
            </w:r>
            <w:r w:rsidR="00DD7B93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B65DD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195</w:t>
            </w:r>
            <w:r w:rsidR="008044CE" w:rsidRPr="008044CE">
              <w:rPr>
                <w:color w:val="000000" w:themeColor="text1"/>
              </w:rPr>
              <w:t xml:space="preserve">    – 211 020</w:t>
            </w:r>
          </w:p>
        </w:tc>
      </w:tr>
      <w:tr w:rsidR="006A4EE5" w:rsidTr="001A203C">
        <w:trPr>
          <w:trHeight w:val="8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5" w:rsidRDefault="006A4EE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5" w:rsidRPr="00281784" w:rsidRDefault="006A4EE5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A4EE5" w:rsidP="00E53114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№98</w:t>
            </w:r>
            <w:r w:rsidR="00DD7B93" w:rsidRPr="008044CE">
              <w:rPr>
                <w:color w:val="000000" w:themeColor="text1"/>
              </w:rPr>
              <w:t xml:space="preserve">   </w:t>
            </w:r>
            <w:r w:rsidR="00DD7B93" w:rsidRPr="008044CE">
              <w:rPr>
                <w:color w:val="000000" w:themeColor="text1"/>
                <w:lang w:val="en-US"/>
              </w:rPr>
              <w:t xml:space="preserve">-   </w:t>
            </w:r>
            <w:r w:rsidR="00DD7B93" w:rsidRPr="008044CE">
              <w:rPr>
                <w:color w:val="000000" w:themeColor="text1"/>
              </w:rPr>
              <w:t>8 441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E5" w:rsidRPr="008044CE" w:rsidRDefault="006B6689" w:rsidP="00B65DD3">
            <w:pPr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 196</w:t>
            </w:r>
            <w:r w:rsidR="008044CE" w:rsidRPr="008044CE">
              <w:rPr>
                <w:color w:val="000000" w:themeColor="text1"/>
              </w:rPr>
              <w:t xml:space="preserve">    – 211 020</w:t>
            </w:r>
          </w:p>
        </w:tc>
      </w:tr>
      <w:tr w:rsidR="00516BA1" w:rsidTr="005A248D">
        <w:trPr>
          <w:trHeight w:val="84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1" w:rsidRDefault="00516BA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1" w:rsidRPr="00281784" w:rsidRDefault="00516BA1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A1" w:rsidRPr="008044CE" w:rsidRDefault="00516BA1" w:rsidP="00516BA1">
            <w:pPr>
              <w:jc w:val="center"/>
              <w:rPr>
                <w:color w:val="000000" w:themeColor="text1"/>
              </w:rPr>
            </w:pPr>
            <w:r w:rsidRPr="008044CE">
              <w:rPr>
                <w:color w:val="000000" w:themeColor="text1"/>
              </w:rPr>
              <w:t>Лот №197</w:t>
            </w:r>
            <w:r w:rsidR="008044CE" w:rsidRPr="008044CE">
              <w:rPr>
                <w:color w:val="000000" w:themeColor="text1"/>
              </w:rPr>
              <w:t xml:space="preserve"> -</w:t>
            </w:r>
          </w:p>
        </w:tc>
      </w:tr>
      <w:tr w:rsidR="009127BA" w:rsidTr="00E53114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       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9127BA" w:rsidRPr="00B93267" w:rsidRDefault="009127BA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r w:rsidRPr="00B9326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67">
              <w:rPr>
                <w:rFonts w:ascii="Times New Roman" w:hAnsi="Times New Roman" w:cs="Times New Roman"/>
              </w:rPr>
              <w:t xml:space="preserve">Майкоп, </w:t>
            </w:r>
            <w:r w:rsidRPr="00B9326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Pr="00B93267">
              <w:rPr>
                <w:rFonts w:ascii="Times New Roman" w:hAnsi="Times New Roman" w:cs="Times New Roman"/>
                <w:color w:val="000000"/>
                <w:spacing w:val="-1"/>
              </w:rPr>
              <w:t>униципального образования «Город Майкоп»</w:t>
            </w:r>
            <w:r w:rsidR="008255BA">
              <w:rPr>
                <w:rFonts w:ascii="Times New Roman" w:hAnsi="Times New Roman" w:cs="Times New Roman"/>
              </w:rPr>
              <w:t xml:space="preserve"> на земельных участках, </w:t>
            </w:r>
            <w:r w:rsidRPr="00B93267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9127BA" w:rsidRPr="00670EDD" w:rsidRDefault="009127BA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670EDD">
              <w:rPr>
                <w:rFonts w:ascii="Times New Roman" w:hAnsi="Times New Roman" w:cs="Times New Roman"/>
                <w:color w:val="000000" w:themeColor="text1"/>
              </w:rPr>
              <w:t>Срок оказания услуг:</w:t>
            </w:r>
          </w:p>
          <w:p w:rsidR="008255BA" w:rsidRPr="00670EDD" w:rsidRDefault="008255BA" w:rsidP="008255BA">
            <w:pPr>
              <w:tabs>
                <w:tab w:val="left" w:pos="726"/>
                <w:tab w:val="left" w:pos="851"/>
                <w:tab w:val="center" w:pos="4677"/>
              </w:tabs>
              <w:jc w:val="left"/>
              <w:rPr>
                <w:color w:val="000000" w:themeColor="text1"/>
              </w:rPr>
            </w:pPr>
            <w:r w:rsidRPr="00670EDD">
              <w:rPr>
                <w:color w:val="000000" w:themeColor="text1"/>
              </w:rPr>
              <w:t xml:space="preserve">- для объектов по реализации мороженного, кваса из </w:t>
            </w:r>
            <w:proofErr w:type="spellStart"/>
            <w:r w:rsidRPr="00670EDD">
              <w:rPr>
                <w:color w:val="000000" w:themeColor="text1"/>
              </w:rPr>
              <w:t>кег</w:t>
            </w:r>
            <w:proofErr w:type="spellEnd"/>
            <w:r w:rsidRPr="00670EDD">
              <w:rPr>
                <w:color w:val="000000" w:themeColor="text1"/>
              </w:rPr>
              <w:t xml:space="preserve"> на розлив - до 6 месяцев (май - октябрь);</w:t>
            </w:r>
          </w:p>
          <w:p w:rsidR="008255BA" w:rsidRPr="00670EDD" w:rsidRDefault="008255BA" w:rsidP="008255BA">
            <w:pPr>
              <w:tabs>
                <w:tab w:val="left" w:pos="726"/>
                <w:tab w:val="left" w:pos="851"/>
                <w:tab w:val="center" w:pos="4677"/>
              </w:tabs>
              <w:jc w:val="left"/>
              <w:rPr>
                <w:color w:val="000000" w:themeColor="text1"/>
              </w:rPr>
            </w:pPr>
            <w:r w:rsidRPr="00670EDD">
              <w:rPr>
                <w:color w:val="000000" w:themeColor="text1"/>
              </w:rPr>
              <w:t>- для объектов по реализации бахчевых культур - до 5 месяцев (июль - октябрь);</w:t>
            </w:r>
          </w:p>
          <w:p w:rsidR="008255BA" w:rsidRPr="00670EDD" w:rsidRDefault="008255BA" w:rsidP="008255BA">
            <w:pPr>
              <w:tabs>
                <w:tab w:val="left" w:pos="726"/>
                <w:tab w:val="left" w:pos="851"/>
                <w:tab w:val="center" w:pos="4677"/>
              </w:tabs>
              <w:jc w:val="left"/>
              <w:rPr>
                <w:color w:val="000000" w:themeColor="text1"/>
              </w:rPr>
            </w:pPr>
            <w:r w:rsidRPr="00670EDD">
              <w:rPr>
                <w:color w:val="000000" w:themeColor="text1"/>
              </w:rPr>
              <w:t>- для киосков – 30 июня 2020 года</w:t>
            </w:r>
          </w:p>
          <w:p w:rsidR="00CD53B2" w:rsidRPr="00670EDD" w:rsidRDefault="008255BA" w:rsidP="008255BA">
            <w:pPr>
              <w:rPr>
                <w:color w:val="000000" w:themeColor="text1"/>
              </w:rPr>
            </w:pPr>
            <w:r w:rsidRPr="00670EDD">
              <w:rPr>
                <w:color w:val="000000" w:themeColor="text1"/>
              </w:rPr>
              <w:t>- для иных нестационарных объектов - до 1 года.</w:t>
            </w:r>
          </w:p>
          <w:p w:rsidR="009127BA" w:rsidRDefault="009127BA" w:rsidP="00E53114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9127BA" w:rsidTr="00E53114">
        <w:trPr>
          <w:trHeight w:val="176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tabs>
                <w:tab w:val="center" w:pos="3015"/>
              </w:tabs>
              <w:ind w:firstLine="214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п.8</w:t>
            </w:r>
            <w:r>
              <w:rPr>
                <w:rFonts w:ascii="Times New Roman" w:hAnsi="Times New Roman" w:cs="Times New Roman"/>
              </w:rPr>
              <w:t>.3. разд.8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27BA" w:rsidTr="00E53114">
        <w:trPr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tabs>
                <w:tab w:val="left" w:pos="1159"/>
              </w:tabs>
              <w:spacing w:before="274" w:line="266" w:lineRule="exact"/>
              <w:ind w:left="14" w:firstLine="706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9127BA" w:rsidRDefault="009127BA" w:rsidP="00E53114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9127BA" w:rsidTr="00E53114">
        <w:trPr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9127BA" w:rsidRDefault="009127BA" w:rsidP="00E53114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7BA" w:rsidRPr="0095075C" w:rsidRDefault="009127BA" w:rsidP="00E53114">
            <w:pPr>
              <w:ind w:firstLine="709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9127BA" w:rsidRPr="0095075C" w:rsidRDefault="009127BA" w:rsidP="00E53114">
            <w:r>
              <w:t>а) соответствие участников К</w:t>
            </w:r>
            <w:r w:rsidRPr="0095075C">
              <w:t>онкурса требованиям, установленным законодательством Российской Федерации к таким участникам;</w:t>
            </w:r>
          </w:p>
          <w:p w:rsidR="009127BA" w:rsidRPr="0095075C" w:rsidRDefault="009127BA" w:rsidP="00E53114"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9127BA" w:rsidRPr="0095075C" w:rsidRDefault="009127BA" w:rsidP="00E53114"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онкурсе.</w:t>
            </w:r>
          </w:p>
          <w:p w:rsidR="008255BA" w:rsidRDefault="009127BA" w:rsidP="00E53114">
            <w:r>
              <w:t>г) отсутствие у участника К</w:t>
            </w:r>
            <w:r w:rsidRPr="0095075C">
      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</w:t>
            </w:r>
            <w:r>
              <w:t>ы за прошедший календарный год.</w:t>
            </w:r>
          </w:p>
          <w:p w:rsidR="009127BA" w:rsidRPr="0043298C" w:rsidRDefault="009127BA" w:rsidP="00E53114"/>
        </w:tc>
      </w:tr>
      <w:tr w:rsidR="009127BA" w:rsidTr="00E53114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 w:cs="Times New Roman"/>
              </w:rPr>
              <w:t>в  Конкурсе</w:t>
            </w:r>
            <w:proofErr w:type="gramEnd"/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2B0E3E" w:rsidRDefault="009127BA" w:rsidP="00E53114">
            <w:pPr>
              <w:autoSpaceDE w:val="0"/>
              <w:autoSpaceDN w:val="0"/>
              <w:adjustRightInd w:val="0"/>
              <w:ind w:firstLine="720"/>
            </w:pPr>
            <w:r>
              <w:t>Заявка на участие в К</w:t>
            </w:r>
            <w:r w:rsidRPr="002B0E3E">
              <w:t>онкурсе подается в письменной форме в запечатанном конверте. При этом на кон</w:t>
            </w:r>
            <w:r>
              <w:t>верте указывается наименование К</w:t>
            </w:r>
            <w:r w:rsidRPr="002B0E3E">
              <w:t xml:space="preserve">онкурса (лота), на участие в котором подается данная заявка. </w:t>
            </w:r>
            <w:r>
              <w:t>Н</w:t>
            </w:r>
            <w:r w:rsidRPr="002B0E3E">
              <w:t>а конверте</w:t>
            </w:r>
            <w:r>
              <w:t xml:space="preserve"> могут быть указаны:</w:t>
            </w:r>
            <w:r w:rsidRPr="002B0E3E">
              <w:t xml:space="preserve"> фирменно</w:t>
            </w:r>
            <w:r>
              <w:t>е</w:t>
            </w:r>
            <w:r w:rsidRPr="002B0E3E">
              <w:t xml:space="preserve"> наименовани</w:t>
            </w:r>
            <w:r>
              <w:t>е</w:t>
            </w:r>
            <w:r w:rsidRPr="002B0E3E">
              <w:t>, почтов</w:t>
            </w:r>
            <w:r>
              <w:t>ый</w:t>
            </w:r>
            <w:r w:rsidRPr="002B0E3E">
              <w:t xml:space="preserve"> адрес (для юридического лица) или фамили</w:t>
            </w:r>
            <w:r>
              <w:t>я</w:t>
            </w:r>
            <w:r w:rsidRPr="002B0E3E">
              <w:t>, им</w:t>
            </w:r>
            <w:r>
              <w:t>я</w:t>
            </w:r>
            <w:r w:rsidRPr="002B0E3E">
              <w:t>, отчеств</w:t>
            </w:r>
            <w:r>
              <w:t>о</w:t>
            </w:r>
            <w:r w:rsidRPr="002B0E3E">
              <w:t>, сведени</w:t>
            </w:r>
            <w:r>
              <w:t>я</w:t>
            </w:r>
            <w:r w:rsidRPr="002B0E3E">
              <w:t xml:space="preserve"> о месте жительства (для физического лица).</w:t>
            </w:r>
          </w:p>
          <w:p w:rsidR="009127BA" w:rsidRDefault="009127BA" w:rsidP="00E53114">
            <w:pPr>
              <w:keepNext/>
              <w:keepLines/>
              <w:widowControl w:val="0"/>
              <w:suppressLineNumbers/>
              <w:ind w:firstLine="342"/>
            </w:pPr>
          </w:p>
        </w:tc>
      </w:tr>
      <w:tr w:rsidR="009127BA" w:rsidTr="00E53114">
        <w:trPr>
          <w:trHeight w:val="21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</w:t>
            </w:r>
            <w:proofErr w:type="gramStart"/>
            <w:r>
              <w:rPr>
                <w:rFonts w:ascii="Times New Roman" w:hAnsi="Times New Roman" w:cs="Times New Roman"/>
              </w:rPr>
              <w:t>входящие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 заявки на  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autoSpaceDE w:val="0"/>
              <w:autoSpaceDN w:val="0"/>
              <w:adjustRightInd w:val="0"/>
              <w:ind w:firstLine="720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Общие для всех заявок документы, подаваемые в отдельном закрытом конверте:</w:t>
            </w:r>
          </w:p>
          <w:p w:rsidR="009127BA" w:rsidRPr="002B0E3E" w:rsidRDefault="009127BA" w:rsidP="00E53114">
            <w:pPr>
              <w:autoSpaceDE w:val="0"/>
              <w:autoSpaceDN w:val="0"/>
              <w:adjustRightInd w:val="0"/>
              <w:ind w:firstLine="720"/>
            </w:pPr>
            <w:r w:rsidRPr="002B0E3E"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физического лица), номер контактного телефона</w:t>
            </w:r>
            <w:r>
              <w:t xml:space="preserve"> (при наличии)</w:t>
            </w:r>
            <w:r w:rsidRPr="002B0E3E">
              <w:t>;</w:t>
            </w:r>
          </w:p>
          <w:p w:rsidR="009127BA" w:rsidRPr="002B0E3E" w:rsidRDefault="008255BA" w:rsidP="00E53114">
            <w:pPr>
              <w:autoSpaceDE w:val="0"/>
              <w:autoSpaceDN w:val="0"/>
              <w:adjustRightInd w:val="0"/>
              <w:ind w:firstLine="720"/>
            </w:pPr>
            <w:r>
              <w:t>б</w:t>
            </w:r>
            <w:r w:rsidR="009127BA" w:rsidRPr="002B0E3E">
      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      </w:r>
            <w:r w:rsidR="009127BA">
              <w:t>,</w:t>
            </w:r>
            <w:r w:rsidR="009127BA" w:rsidRPr="002B0E3E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      </w:r>
            <w:r w:rsidR="009127BA">
              <w:t>иное лицо, заявка на участие в К</w:t>
            </w:r>
            <w:r w:rsidR="009127BA" w:rsidRPr="002B0E3E">
      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      </w:r>
            <w:r w:rsidR="009127BA">
              <w:t>заявителя, заявка на участие в К</w:t>
            </w:r>
            <w:r w:rsidR="009127BA" w:rsidRPr="002B0E3E">
              <w:t>онкурсе должна содержать также документ, подтверждающий полномочия такого лица;</w:t>
            </w:r>
          </w:p>
          <w:p w:rsidR="009127BA" w:rsidRPr="002B0E3E" w:rsidRDefault="008255BA" w:rsidP="00E53114">
            <w:pPr>
              <w:autoSpaceDE w:val="0"/>
              <w:autoSpaceDN w:val="0"/>
              <w:adjustRightInd w:val="0"/>
              <w:ind w:firstLine="720"/>
            </w:pPr>
            <w:r>
              <w:t>в</w:t>
            </w:r>
            <w:r w:rsidR="009127BA" w:rsidRPr="002B0E3E">
              <w:t>) копии учредительных документов заявителя (для юридических лиц);</w:t>
            </w:r>
          </w:p>
          <w:p w:rsidR="009127BA" w:rsidRPr="002B0E3E" w:rsidRDefault="008255BA" w:rsidP="00E53114">
            <w:pPr>
              <w:autoSpaceDE w:val="0"/>
              <w:autoSpaceDN w:val="0"/>
              <w:adjustRightInd w:val="0"/>
              <w:ind w:firstLine="720"/>
            </w:pPr>
            <w:r>
              <w:t>г</w:t>
            </w:r>
            <w:r w:rsidR="009127BA" w:rsidRPr="002B0E3E">
      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</w:t>
            </w:r>
            <w:r w:rsidR="009127BA">
              <w:t>мателя банкротом и об открытии К</w:t>
            </w:r>
            <w:r w:rsidR="009127BA" w:rsidRPr="002B0E3E">
              <w:t>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8255BA" w:rsidRDefault="008255BA" w:rsidP="00E53114">
            <w:pPr>
              <w:autoSpaceDE w:val="0"/>
              <w:autoSpaceDN w:val="0"/>
              <w:adjustRightInd w:val="0"/>
              <w:ind w:firstLine="720"/>
            </w:pPr>
            <w:r w:rsidRPr="008255BA">
              <w:t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Управлением в государственный орган, в распоряжении которого он находится, если документ не предста</w:t>
            </w:r>
            <w:r>
              <w:t>влен по собственной инициативе);</w:t>
            </w:r>
          </w:p>
          <w:p w:rsidR="009127BA" w:rsidRPr="002B0E3E" w:rsidRDefault="009127BA" w:rsidP="00E53114">
            <w:pPr>
              <w:autoSpaceDE w:val="0"/>
              <w:autoSpaceDN w:val="0"/>
              <w:adjustRightInd w:val="0"/>
              <w:ind w:firstLine="720"/>
            </w:pPr>
            <w:r>
              <w:t>е) п</w:t>
            </w:r>
            <w:r w:rsidRPr="002B0E3E">
              <w:t>редложени</w:t>
            </w:r>
            <w:r>
              <w:t>е об условиях исполнения Договора</w:t>
            </w:r>
            <w:r w:rsidR="008255BA">
              <w:t>;</w:t>
            </w:r>
          </w:p>
          <w:p w:rsidR="009127BA" w:rsidRPr="0013017D" w:rsidRDefault="009127BA" w:rsidP="00E53114">
            <w:pPr>
              <w:pStyle w:val="a4"/>
              <w:ind w:firstLine="708"/>
            </w:pPr>
            <w:r>
              <w:rPr>
                <w:sz w:val="24"/>
              </w:rPr>
              <w:t>ж)</w:t>
            </w:r>
            <w:r w:rsidRPr="00CF02E1">
              <w:rPr>
                <w:sz w:val="24"/>
              </w:rPr>
              <w:t xml:space="preserve"> заявк</w:t>
            </w:r>
            <w:r>
              <w:rPr>
                <w:sz w:val="24"/>
              </w:rPr>
              <w:t>а на участие в К</w:t>
            </w:r>
            <w:r w:rsidRPr="00CF02E1">
              <w:rPr>
                <w:sz w:val="24"/>
              </w:rPr>
              <w:t>онкурсе</w:t>
            </w:r>
            <w:r w:rsidR="008255BA">
              <w:rPr>
                <w:sz w:val="24"/>
                <w:lang w:val="ru-RU"/>
              </w:rPr>
              <w:t>.</w:t>
            </w:r>
            <w:r w:rsidRPr="00CF02E1">
              <w:rPr>
                <w:sz w:val="24"/>
              </w:rPr>
              <w:t xml:space="preserve"> </w:t>
            </w:r>
          </w:p>
        </w:tc>
      </w:tr>
      <w:tr w:rsidR="009127BA" w:rsidTr="00E53114">
        <w:trPr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место подачи заявок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участие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840F1" w:rsidRDefault="009127BA" w:rsidP="00E53114">
            <w:pPr>
              <w:ind w:firstLine="342"/>
            </w:pPr>
            <w:r w:rsidRPr="00F840F1">
              <w:t>Прием заявок осуществляется: в Администрации МО «Город Майкоп» по адресу: г. Майкоп, ул.</w:t>
            </w:r>
            <w:r>
              <w:t xml:space="preserve"> </w:t>
            </w:r>
            <w:r w:rsidRPr="00F840F1">
              <w:t>Краснооктябрьская,</w:t>
            </w:r>
            <w:r>
              <w:t xml:space="preserve"> </w:t>
            </w:r>
            <w:r w:rsidRPr="00F840F1">
              <w:t>21</w:t>
            </w:r>
            <w:r>
              <w:t>,</w:t>
            </w:r>
            <w:r w:rsidRPr="00F840F1">
              <w:t xml:space="preserve"> </w:t>
            </w:r>
            <w:r w:rsidRPr="00F81E44">
              <w:rPr>
                <w:color w:val="000000" w:themeColor="text1"/>
              </w:rPr>
              <w:t>каб.</w:t>
            </w:r>
            <w:r w:rsidR="00F81E44" w:rsidRPr="00F81E44">
              <w:rPr>
                <w:color w:val="000000" w:themeColor="text1"/>
              </w:rPr>
              <w:t>245</w:t>
            </w:r>
            <w:r w:rsidRPr="00F81E44">
              <w:rPr>
                <w:b/>
                <w:color w:val="000000" w:themeColor="text1"/>
              </w:rPr>
              <w:t>,</w:t>
            </w:r>
            <w:r w:rsidRPr="00383973">
              <w:rPr>
                <w:color w:val="FF0000"/>
              </w:rPr>
              <w:t xml:space="preserve"> </w:t>
            </w:r>
            <w:r w:rsidRPr="00F840F1">
              <w:t>с понедельника по четверг с 9.00 до 18.00</w:t>
            </w:r>
            <w:proofErr w:type="gramStart"/>
            <w:r w:rsidRPr="00F840F1">
              <w:t>,  в</w:t>
            </w:r>
            <w:proofErr w:type="gramEnd"/>
            <w:r w:rsidRPr="00F840F1">
              <w:t xml:space="preserve"> пятницу с 9.00 до 17.00 обед с 13.00 до 14.00 </w:t>
            </w:r>
          </w:p>
          <w:p w:rsidR="009127BA" w:rsidRPr="002621C0" w:rsidRDefault="009127BA" w:rsidP="009E0360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b/>
              </w:rPr>
            </w:pPr>
            <w:r w:rsidRPr="00F840F1">
              <w:rPr>
                <w:rFonts w:ascii="Times New Roman" w:hAnsi="Times New Roman" w:cs="Times New Roman"/>
              </w:rPr>
              <w:t xml:space="preserve">Последний день приема заявок </w:t>
            </w:r>
            <w:r>
              <w:rPr>
                <w:rFonts w:ascii="Times New Roman" w:hAnsi="Times New Roman" w:cs="Times New Roman"/>
              </w:rPr>
              <w:t>–</w:t>
            </w:r>
            <w:r w:rsidRPr="00F840F1">
              <w:rPr>
                <w:rFonts w:ascii="Times New Roman" w:hAnsi="Times New Roman" w:cs="Times New Roman"/>
              </w:rPr>
              <w:t xml:space="preserve"> </w:t>
            </w:r>
            <w:r w:rsidR="001074E8" w:rsidRPr="009E0360">
              <w:rPr>
                <w:rFonts w:ascii="Times New Roman" w:hAnsi="Times New Roman" w:cs="Times New Roman"/>
                <w:b/>
              </w:rPr>
              <w:t>0</w:t>
            </w:r>
            <w:r w:rsidR="009E0360" w:rsidRPr="009E0360">
              <w:rPr>
                <w:rFonts w:ascii="Times New Roman" w:hAnsi="Times New Roman" w:cs="Times New Roman"/>
                <w:b/>
              </w:rPr>
              <w:t>3</w:t>
            </w:r>
            <w:r w:rsidR="001074E8" w:rsidRPr="009E0360">
              <w:rPr>
                <w:rFonts w:ascii="Times New Roman" w:hAnsi="Times New Roman" w:cs="Times New Roman"/>
                <w:b/>
              </w:rPr>
              <w:t xml:space="preserve"> </w:t>
            </w:r>
            <w:r w:rsidR="00F81E44" w:rsidRPr="009E0360">
              <w:rPr>
                <w:rFonts w:ascii="Times New Roman" w:hAnsi="Times New Roman" w:cs="Times New Roman"/>
                <w:b/>
              </w:rPr>
              <w:t>июля</w:t>
            </w:r>
            <w:r w:rsidR="001074E8" w:rsidRPr="009E0360">
              <w:rPr>
                <w:rFonts w:ascii="Times New Roman" w:hAnsi="Times New Roman" w:cs="Times New Roman"/>
                <w:b/>
              </w:rPr>
              <w:t xml:space="preserve"> 201</w:t>
            </w:r>
            <w:r w:rsidR="00F81E44" w:rsidRPr="009E0360">
              <w:rPr>
                <w:rFonts w:ascii="Times New Roman" w:hAnsi="Times New Roman" w:cs="Times New Roman"/>
                <w:b/>
              </w:rPr>
              <w:t>5</w:t>
            </w:r>
            <w:r w:rsidR="009E0360" w:rsidRPr="009E0360">
              <w:rPr>
                <w:rFonts w:ascii="Times New Roman" w:hAnsi="Times New Roman" w:cs="Times New Roman"/>
                <w:b/>
              </w:rPr>
              <w:t xml:space="preserve"> г.</w:t>
            </w:r>
            <w:proofErr w:type="gramStart"/>
            <w:r w:rsidR="009E0360" w:rsidRPr="009E0360">
              <w:rPr>
                <w:rFonts w:ascii="Times New Roman" w:hAnsi="Times New Roman" w:cs="Times New Roman"/>
                <w:b/>
              </w:rPr>
              <w:t>,  11</w:t>
            </w:r>
            <w:proofErr w:type="gramEnd"/>
            <w:r w:rsidR="001074E8" w:rsidRPr="009E0360">
              <w:rPr>
                <w:rFonts w:ascii="Times New Roman" w:hAnsi="Times New Roman" w:cs="Times New Roman"/>
                <w:b/>
              </w:rPr>
              <w:t xml:space="preserve"> ч.00 мин.</w:t>
            </w:r>
            <w:r w:rsidR="001074E8" w:rsidRPr="009E0360">
              <w:rPr>
                <w:b/>
              </w:rPr>
              <w:t xml:space="preserve">  </w:t>
            </w:r>
          </w:p>
        </w:tc>
      </w:tr>
      <w:tr w:rsidR="009127BA" w:rsidTr="00E5311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и время вскрытия   </w:t>
            </w:r>
            <w:r>
              <w:rPr>
                <w:rFonts w:ascii="Times New Roman" w:hAnsi="Times New Roman" w:cs="Times New Roman"/>
              </w:rPr>
              <w:br/>
              <w:t xml:space="preserve">конвертов с заявками на      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840F1" w:rsidRDefault="009127BA" w:rsidP="009E0360">
            <w:pPr>
              <w:keepNext/>
              <w:keepLines/>
              <w:widowControl w:val="0"/>
              <w:suppressLineNumbers/>
              <w:ind w:firstLine="342"/>
            </w:pPr>
            <w:r w:rsidRPr="00F840F1">
              <w:t>Вскрытие конвертов с</w:t>
            </w:r>
            <w:r>
              <w:t xml:space="preserve"> заявками на участие в К</w:t>
            </w:r>
            <w:r w:rsidRPr="00F840F1">
              <w:t>онкурсе будет проводиться</w:t>
            </w:r>
            <w:r w:rsidRPr="00383973">
              <w:rPr>
                <w:b/>
                <w:color w:val="FF0000"/>
              </w:rPr>
              <w:t xml:space="preserve"> </w:t>
            </w:r>
            <w:r w:rsidR="00F81E44" w:rsidRPr="009E0360">
              <w:rPr>
                <w:b/>
              </w:rPr>
              <w:t>0</w:t>
            </w:r>
            <w:r w:rsidR="009E0360" w:rsidRPr="009E0360">
              <w:rPr>
                <w:b/>
              </w:rPr>
              <w:t>3</w:t>
            </w:r>
            <w:r w:rsidR="006E0BE5" w:rsidRPr="009E0360">
              <w:rPr>
                <w:b/>
              </w:rPr>
              <w:t xml:space="preserve"> </w:t>
            </w:r>
            <w:r w:rsidR="00F81E44" w:rsidRPr="009E0360">
              <w:rPr>
                <w:b/>
              </w:rPr>
              <w:t>июля</w:t>
            </w:r>
            <w:r w:rsidR="006E0BE5" w:rsidRPr="009E0360">
              <w:rPr>
                <w:b/>
              </w:rPr>
              <w:t xml:space="preserve"> 201</w:t>
            </w:r>
            <w:r w:rsidR="00F81E44" w:rsidRPr="009E0360">
              <w:rPr>
                <w:b/>
              </w:rPr>
              <w:t>5</w:t>
            </w:r>
            <w:r w:rsidR="006E0BE5" w:rsidRPr="009E0360">
              <w:rPr>
                <w:b/>
              </w:rPr>
              <w:t xml:space="preserve"> г.</w:t>
            </w:r>
            <w:proofErr w:type="gramStart"/>
            <w:r w:rsidR="006E0BE5" w:rsidRPr="009E0360">
              <w:rPr>
                <w:b/>
              </w:rPr>
              <w:t>,  1</w:t>
            </w:r>
            <w:r w:rsidR="009E0360" w:rsidRPr="009E0360">
              <w:rPr>
                <w:b/>
              </w:rPr>
              <w:t>1</w:t>
            </w:r>
            <w:proofErr w:type="gramEnd"/>
            <w:r w:rsidR="006E0BE5" w:rsidRPr="009E0360">
              <w:rPr>
                <w:b/>
              </w:rPr>
              <w:t xml:space="preserve"> ч.00 мин. </w:t>
            </w:r>
            <w:r w:rsidRPr="009E0360">
              <w:t xml:space="preserve"> </w:t>
            </w:r>
            <w:r w:rsidRPr="00F840F1">
              <w:t xml:space="preserve">по московскому времени по </w:t>
            </w:r>
            <w:proofErr w:type="gramStart"/>
            <w:r w:rsidRPr="00F840F1">
              <w:t>адресу:  г.</w:t>
            </w:r>
            <w:proofErr w:type="gramEnd"/>
            <w:r w:rsidRPr="00F840F1">
              <w:t xml:space="preserve"> Майкоп, ул.</w:t>
            </w:r>
            <w:r>
              <w:t xml:space="preserve"> </w:t>
            </w:r>
            <w:r w:rsidRPr="00F840F1">
              <w:t>Краснооктябрьская</w:t>
            </w:r>
            <w:r>
              <w:t>,</w:t>
            </w:r>
            <w:r w:rsidRPr="00F840F1">
              <w:t xml:space="preserve"> 21, </w:t>
            </w:r>
            <w:r w:rsidRPr="00F81E44">
              <w:rPr>
                <w:color w:val="000000" w:themeColor="text1"/>
              </w:rPr>
              <w:t>каб.</w:t>
            </w:r>
            <w:r w:rsidR="00F81E44" w:rsidRPr="00F81E44">
              <w:rPr>
                <w:color w:val="000000" w:themeColor="text1"/>
              </w:rPr>
              <w:t>245</w:t>
            </w:r>
          </w:p>
        </w:tc>
      </w:tr>
      <w:tr w:rsidR="009127BA" w:rsidTr="00E53114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keepNext/>
              <w:keepLines/>
              <w:widowControl w:val="0"/>
              <w:suppressLineNumbers/>
              <w:ind w:firstLine="214"/>
              <w:jc w:val="center"/>
            </w:pPr>
            <w:r>
              <w:t>Критерий оценки и сопоставления предложений участников Конкурса</w:t>
            </w:r>
          </w:p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BA" w:rsidRDefault="008255BA" w:rsidP="008255BA">
            <w:pPr>
              <w:ind w:firstLine="708"/>
            </w:pPr>
            <w:r>
              <w:t>- отсутствие задолженности по налогам и сборам;</w:t>
            </w:r>
          </w:p>
          <w:p w:rsidR="008255BA" w:rsidRDefault="008255BA" w:rsidP="008255BA">
            <w:pPr>
              <w:ind w:firstLine="708"/>
            </w:pPr>
            <w: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9127BA" w:rsidRDefault="008255BA" w:rsidP="008255BA">
            <w:pPr>
              <w:widowControl w:val="0"/>
              <w:shd w:val="clear" w:color="auto" w:fill="FFFFFF"/>
              <w:tabs>
                <w:tab w:val="left" w:pos="266"/>
                <w:tab w:val="left" w:pos="2870"/>
              </w:tabs>
              <w:autoSpaceDE w:val="0"/>
              <w:autoSpaceDN w:val="0"/>
              <w:adjustRightInd w:val="0"/>
              <w:ind w:firstLine="342"/>
            </w:pPr>
            <w:r>
              <w:t>- описание внешнего вида нестационарного торгового объекта.</w:t>
            </w:r>
          </w:p>
        </w:tc>
      </w:tr>
    </w:tbl>
    <w:p w:rsidR="009127BA" w:rsidRDefault="009127BA" w:rsidP="009127BA"/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Default="009127BA" w:rsidP="009127BA">
      <w:pPr>
        <w:jc w:val="right"/>
        <w:rPr>
          <w:b/>
        </w:rPr>
      </w:pP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 xml:space="preserve">Приложение 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9127BA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9127BA" w:rsidRPr="00F612B3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на право размещения нестационарного торгового объекта на территории </w:t>
      </w:r>
      <w:r w:rsidRPr="00F612B3">
        <w:rPr>
          <w:b/>
          <w:sz w:val="28"/>
          <w:szCs w:val="28"/>
        </w:rPr>
        <w:t>муниципального образования «Город Майкоп»</w:t>
      </w:r>
    </w:p>
    <w:p w:rsidR="009127BA" w:rsidRDefault="009127BA" w:rsidP="009127BA">
      <w:pPr>
        <w:rPr>
          <w:b/>
          <w:bCs/>
          <w:sz w:val="22"/>
          <w:szCs w:val="22"/>
        </w:rPr>
      </w:pPr>
    </w:p>
    <w:p w:rsidR="009127BA" w:rsidRDefault="009127BA" w:rsidP="009127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Майкоп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</w:t>
      </w:r>
      <w:proofErr w:type="gramStart"/>
      <w:r>
        <w:rPr>
          <w:b/>
          <w:bCs/>
          <w:sz w:val="22"/>
          <w:szCs w:val="22"/>
        </w:rPr>
        <w:t xml:space="preserve">   «</w:t>
      </w:r>
      <w:proofErr w:type="gramEnd"/>
      <w:r>
        <w:rPr>
          <w:b/>
          <w:bCs/>
          <w:sz w:val="22"/>
          <w:szCs w:val="22"/>
        </w:rPr>
        <w:t>____»______ 201</w:t>
      </w:r>
      <w:r w:rsidR="00F81E4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г.</w:t>
      </w:r>
    </w:p>
    <w:p w:rsidR="009127BA" w:rsidRPr="00462074" w:rsidRDefault="009127BA" w:rsidP="009127BA"/>
    <w:p w:rsidR="009127BA" w:rsidRPr="00462074" w:rsidRDefault="009127BA" w:rsidP="009127BA">
      <w:pPr>
        <w:pStyle w:val="21"/>
        <w:ind w:firstLine="720"/>
        <w:jc w:val="both"/>
        <w:rPr>
          <w:sz w:val="24"/>
          <w:szCs w:val="24"/>
        </w:rPr>
      </w:pPr>
      <w:r w:rsidRPr="00462074">
        <w:rPr>
          <w:bCs/>
          <w:sz w:val="24"/>
          <w:szCs w:val="24"/>
        </w:rPr>
        <w:t xml:space="preserve">Администрация </w:t>
      </w:r>
      <w:r w:rsidRPr="00462074">
        <w:rPr>
          <w:sz w:val="24"/>
          <w:szCs w:val="24"/>
        </w:rPr>
        <w:t xml:space="preserve">муниципального образования «Город Майкоп», далее «Администрация», в лице первого заместителя главы </w:t>
      </w:r>
      <w:r w:rsidRPr="00462074">
        <w:rPr>
          <w:bCs/>
          <w:sz w:val="24"/>
          <w:szCs w:val="24"/>
        </w:rPr>
        <w:t xml:space="preserve">Администрации </w:t>
      </w:r>
      <w:r w:rsidRPr="00462074">
        <w:rPr>
          <w:sz w:val="24"/>
          <w:szCs w:val="24"/>
        </w:rPr>
        <w:t xml:space="preserve">муниципального образования «Город Майкоп» </w:t>
      </w:r>
      <w:r w:rsidRPr="00462074">
        <w:rPr>
          <w:b/>
          <w:bCs/>
          <w:sz w:val="24"/>
          <w:szCs w:val="24"/>
        </w:rPr>
        <w:t>___________________________________</w:t>
      </w:r>
      <w:r w:rsidRPr="00462074">
        <w:rPr>
          <w:sz w:val="24"/>
          <w:szCs w:val="24"/>
        </w:rPr>
        <w:t>, действующего на основании Устава, Постановления Администрации муниципального образования «Город Майкоп» от 18.04.2012 г.   №</w:t>
      </w:r>
      <w:r>
        <w:rPr>
          <w:sz w:val="24"/>
          <w:szCs w:val="24"/>
        </w:rPr>
        <w:t xml:space="preserve"> </w:t>
      </w:r>
      <w:r w:rsidRPr="00462074">
        <w:rPr>
          <w:sz w:val="24"/>
          <w:szCs w:val="24"/>
        </w:rPr>
        <w:t xml:space="preserve">267, с одной стороны и </w:t>
      </w:r>
      <w:r w:rsidRPr="00462074">
        <w:rPr>
          <w:b/>
          <w:sz w:val="24"/>
          <w:szCs w:val="24"/>
        </w:rPr>
        <w:t>__________________________________</w:t>
      </w:r>
      <w:r w:rsidRPr="00462074">
        <w:rPr>
          <w:sz w:val="24"/>
          <w:szCs w:val="24"/>
        </w:rPr>
        <w:t xml:space="preserve">, действующий на основании ________________________, далее «Предприятие», с другой стороны, далее </w:t>
      </w:r>
      <w:r>
        <w:rPr>
          <w:sz w:val="24"/>
          <w:szCs w:val="24"/>
        </w:rPr>
        <w:t>«Стороны», заключили настоящий Д</w:t>
      </w:r>
      <w:r w:rsidRPr="00462074">
        <w:rPr>
          <w:sz w:val="24"/>
          <w:szCs w:val="24"/>
        </w:rPr>
        <w:t>оговор о нижеследующем:</w:t>
      </w:r>
    </w:p>
    <w:p w:rsidR="009127BA" w:rsidRPr="00462074" w:rsidRDefault="009127BA" w:rsidP="009127BA">
      <w:pPr>
        <w:pStyle w:val="21"/>
        <w:ind w:firstLine="720"/>
        <w:jc w:val="both"/>
        <w:rPr>
          <w:sz w:val="24"/>
          <w:szCs w:val="24"/>
        </w:rPr>
      </w:pPr>
    </w:p>
    <w:p w:rsidR="009127BA" w:rsidRDefault="009127BA" w:rsidP="009127BA">
      <w:pPr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Предмет Д</w:t>
      </w:r>
      <w:r w:rsidRPr="00462074">
        <w:rPr>
          <w:b/>
        </w:rPr>
        <w:t>оговора</w:t>
      </w:r>
    </w:p>
    <w:p w:rsidR="009127BA" w:rsidRPr="00462074" w:rsidRDefault="009127BA" w:rsidP="009127BA">
      <w:pPr>
        <w:suppressAutoHyphens/>
        <w:ind w:left="720"/>
        <w:rPr>
          <w:b/>
        </w:rPr>
      </w:pPr>
    </w:p>
    <w:p w:rsidR="009127BA" w:rsidRPr="00462074" w:rsidRDefault="009127BA" w:rsidP="009127BA">
      <w:pPr>
        <w:ind w:firstLine="360"/>
      </w:pPr>
      <w:r w:rsidRPr="00462074">
        <w:rPr>
          <w:b/>
          <w:bCs/>
        </w:rPr>
        <w:t>1.1.</w:t>
      </w:r>
      <w:r>
        <w:rPr>
          <w:b/>
          <w:bCs/>
        </w:rPr>
        <w:t xml:space="preserve"> </w:t>
      </w:r>
      <w:r>
        <w:t>Предметом Д</w:t>
      </w:r>
      <w:r w:rsidRPr="00462074">
        <w:t xml:space="preserve">оговора является </w:t>
      </w:r>
      <w:r w:rsidRPr="00014D9E">
        <w:t>право размещения нестационарн</w:t>
      </w:r>
      <w:r>
        <w:t>ых</w:t>
      </w:r>
      <w:r w:rsidRPr="00014D9E">
        <w:t xml:space="preserve"> торгов</w:t>
      </w:r>
      <w:r>
        <w:t xml:space="preserve">ых </w:t>
      </w:r>
      <w:r w:rsidRPr="009F07BC">
        <w:t>объектов</w:t>
      </w:r>
      <w:r>
        <w:t xml:space="preserve"> по реализации ______________________ </w:t>
      </w:r>
      <w:r w:rsidRPr="009F07BC">
        <w:t xml:space="preserve">на территории муниципального образования «Город Майкоп» </w:t>
      </w:r>
      <w:r>
        <w:t xml:space="preserve">в </w:t>
      </w:r>
      <w:r w:rsidRPr="00036E06">
        <w:t xml:space="preserve">соответствии со схемой размещения нестационарных </w:t>
      </w:r>
      <w:proofErr w:type="gramStart"/>
      <w:r w:rsidRPr="00036E06">
        <w:t>торговых  объектов</w:t>
      </w:r>
      <w:proofErr w:type="gramEnd"/>
      <w:r w:rsidRPr="00036E06">
        <w:t xml:space="preserve">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 xml:space="preserve"> </w:t>
      </w:r>
      <w:r w:rsidRPr="00462074">
        <w:t xml:space="preserve"> (далее – территория </w:t>
      </w:r>
      <w:r w:rsidRPr="00462074">
        <w:rPr>
          <w:color w:val="000000"/>
          <w:spacing w:val="8"/>
        </w:rPr>
        <w:t>м</w:t>
      </w:r>
      <w:r w:rsidRPr="00462074">
        <w:rPr>
          <w:color w:val="000000"/>
          <w:spacing w:val="-1"/>
        </w:rPr>
        <w:t>униципального образования)</w:t>
      </w:r>
      <w:r w:rsidRPr="00462074">
        <w:t>.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</w:t>
      </w:r>
      <w:r w:rsidRPr="00462074">
        <w:rPr>
          <w:b/>
          <w:bCs/>
        </w:rPr>
        <w:t>1.2.</w:t>
      </w:r>
      <w:r>
        <w:rPr>
          <w:b/>
          <w:bCs/>
        </w:rPr>
        <w:t xml:space="preserve"> </w:t>
      </w:r>
      <w:r>
        <w:t>На основании решения К</w:t>
      </w:r>
      <w:r w:rsidRPr="00462074">
        <w:t xml:space="preserve">онкурсной комиссии (протокол № _____, от __________), Администрация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462074">
        <w:rPr>
          <w:color w:val="000000"/>
          <w:spacing w:val="8"/>
        </w:rPr>
        <w:t>м</w:t>
      </w:r>
      <w:r w:rsidRPr="00462074">
        <w:rPr>
          <w:color w:val="000000"/>
          <w:spacing w:val="-1"/>
        </w:rPr>
        <w:t>униципального образования: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 наименование объекта ___________________________________________________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 xml:space="preserve">- для организации розничной торговли </w:t>
      </w:r>
      <w:r>
        <w:t>______________________</w:t>
      </w:r>
      <w:r w:rsidRPr="00462074">
        <w:t xml:space="preserve"> </w:t>
      </w:r>
      <w:r w:rsidRPr="00462074">
        <w:tab/>
      </w:r>
      <w:r w:rsidRPr="00462074">
        <w:tab/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 xml:space="preserve">-площадь объекта - </w:t>
      </w:r>
      <w:r>
        <w:t>_______</w:t>
      </w:r>
      <w:r w:rsidRPr="00462074">
        <w:t xml:space="preserve"> </w:t>
      </w:r>
      <w:proofErr w:type="spellStart"/>
      <w:r w:rsidRPr="00462074">
        <w:t>кв.метра</w:t>
      </w:r>
      <w:proofErr w:type="spellEnd"/>
    </w:p>
    <w:p w:rsidR="009127BA" w:rsidRPr="00462074" w:rsidRDefault="009127BA" w:rsidP="009127BA">
      <w:pPr>
        <w:pStyle w:val="aa"/>
        <w:ind w:left="0" w:hanging="360"/>
      </w:pPr>
      <w:r>
        <w:t xml:space="preserve">          </w:t>
      </w:r>
      <w:r w:rsidRPr="00462074">
        <w:t>-место расположения объекта ___________________________________________________________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 </w:t>
      </w:r>
      <w:r w:rsidRPr="00462074">
        <w:rPr>
          <w:b/>
          <w:bCs/>
        </w:rPr>
        <w:t>1.3.</w:t>
      </w:r>
      <w:r w:rsidRPr="00462074">
        <w:t xml:space="preserve"> Пред</w:t>
      </w:r>
      <w:r>
        <w:t>ложение об условиях исполнения Д</w:t>
      </w:r>
      <w:r w:rsidRPr="00462074">
        <w:t>оговор</w:t>
      </w:r>
      <w:r>
        <w:t>а является неотъемлемой частью Д</w:t>
      </w:r>
      <w:r w:rsidRPr="00462074">
        <w:t>оговора.</w:t>
      </w:r>
    </w:p>
    <w:p w:rsidR="009127BA" w:rsidRPr="00462074" w:rsidRDefault="009127BA" w:rsidP="009127BA">
      <w:pPr>
        <w:pStyle w:val="aa"/>
        <w:ind w:left="0" w:hanging="284"/>
      </w:pPr>
      <w:r>
        <w:rPr>
          <w:b/>
          <w:bCs/>
        </w:rPr>
        <w:t xml:space="preserve">           </w:t>
      </w:r>
      <w:r w:rsidRPr="00462074">
        <w:rPr>
          <w:b/>
          <w:bCs/>
        </w:rPr>
        <w:t>1.4.</w:t>
      </w:r>
      <w:r w:rsidRPr="00462074">
        <w:t xml:space="preserve"> Период размещения </w:t>
      </w:r>
      <w:proofErr w:type="gramStart"/>
      <w:r w:rsidRPr="00462074">
        <w:t>нестационарного  торгового</w:t>
      </w:r>
      <w:proofErr w:type="gramEnd"/>
      <w:r w:rsidRPr="00462074">
        <w:t xml:space="preserve"> объекта </w:t>
      </w:r>
      <w:r>
        <w:t>до  - __________________</w:t>
      </w:r>
      <w:r w:rsidRPr="00462074">
        <w:t xml:space="preserve">  20</w:t>
      </w:r>
      <w:r>
        <w:t>_____</w:t>
      </w:r>
      <w:r w:rsidRPr="00462074">
        <w:t xml:space="preserve"> года</w:t>
      </w:r>
      <w:r>
        <w:t>.</w:t>
      </w:r>
    </w:p>
    <w:p w:rsidR="009127BA" w:rsidRPr="00101250" w:rsidRDefault="009127BA" w:rsidP="009127BA">
      <w:pPr>
        <w:pStyle w:val="1"/>
        <w:numPr>
          <w:ilvl w:val="0"/>
          <w:numId w:val="4"/>
        </w:numPr>
        <w:suppressAutoHyphens/>
        <w:spacing w:before="0" w:after="0"/>
        <w:rPr>
          <w:sz w:val="24"/>
          <w:szCs w:val="24"/>
        </w:rPr>
      </w:pPr>
      <w:r w:rsidRPr="00101250">
        <w:rPr>
          <w:sz w:val="24"/>
          <w:szCs w:val="24"/>
        </w:rPr>
        <w:t xml:space="preserve"> Срок действия Договора, стоимость и оплата</w:t>
      </w:r>
    </w:p>
    <w:p w:rsidR="009127BA" w:rsidRDefault="009127BA" w:rsidP="009127BA">
      <w:pPr>
        <w:pStyle w:val="a4"/>
        <w:rPr>
          <w:b/>
          <w:bCs/>
          <w:sz w:val="22"/>
          <w:szCs w:val="22"/>
        </w:rPr>
      </w:pPr>
    </w:p>
    <w:p w:rsidR="009127BA" w:rsidRPr="00063837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 </w:t>
      </w:r>
      <w:r w:rsidRPr="008B6C70">
        <w:rPr>
          <w:b/>
          <w:bCs/>
          <w:sz w:val="24"/>
        </w:rPr>
        <w:t>2.1</w:t>
      </w:r>
      <w:r>
        <w:rPr>
          <w:b/>
          <w:bCs/>
          <w:sz w:val="22"/>
          <w:szCs w:val="22"/>
        </w:rPr>
        <w:t xml:space="preserve">. </w:t>
      </w:r>
      <w:r>
        <w:rPr>
          <w:sz w:val="24"/>
        </w:rPr>
        <w:t>Настоящий Д</w:t>
      </w:r>
      <w:r w:rsidRPr="00063837">
        <w:rPr>
          <w:sz w:val="24"/>
        </w:rPr>
        <w:t>оговор вступа</w:t>
      </w:r>
      <w:r>
        <w:rPr>
          <w:sz w:val="24"/>
        </w:rPr>
        <w:t>ет в силу с момента подписания Д</w:t>
      </w:r>
      <w:r w:rsidRPr="00063837">
        <w:rPr>
          <w:sz w:val="24"/>
        </w:rPr>
        <w:t xml:space="preserve">оговора </w:t>
      </w:r>
      <w:r w:rsidRPr="00063837">
        <w:rPr>
          <w:bCs/>
          <w:sz w:val="24"/>
        </w:rPr>
        <w:t>по «___» _______ 20</w:t>
      </w:r>
      <w:r>
        <w:rPr>
          <w:bCs/>
          <w:sz w:val="24"/>
        </w:rPr>
        <w:t>___</w:t>
      </w:r>
      <w:r w:rsidRPr="00063837">
        <w:rPr>
          <w:bCs/>
          <w:sz w:val="24"/>
        </w:rPr>
        <w:t xml:space="preserve"> г</w:t>
      </w:r>
      <w:r>
        <w:rPr>
          <w:bCs/>
          <w:sz w:val="24"/>
        </w:rPr>
        <w:t>ода</w:t>
      </w:r>
      <w:r w:rsidRPr="00063837">
        <w:rPr>
          <w:bCs/>
          <w:sz w:val="24"/>
        </w:rPr>
        <w:t xml:space="preserve"> </w:t>
      </w:r>
      <w:r w:rsidRPr="00063837">
        <w:rPr>
          <w:sz w:val="24"/>
        </w:rPr>
        <w:t>включительно.</w:t>
      </w:r>
    </w:p>
    <w:p w:rsidR="009127BA" w:rsidRPr="008B6C70" w:rsidRDefault="009127BA" w:rsidP="009127BA">
      <w:r>
        <w:rPr>
          <w:b/>
          <w:bCs/>
        </w:rPr>
        <w:t xml:space="preserve">       </w:t>
      </w:r>
      <w:r w:rsidRPr="008B6C70">
        <w:rPr>
          <w:b/>
          <w:bCs/>
        </w:rPr>
        <w:t>2.2.</w:t>
      </w:r>
      <w:r w:rsidRPr="008B6C70">
        <w:t xml:space="preserve"> Плата за право размещения объекта устанавливается в соответствии с предложением об условиях исполнения договора </w:t>
      </w:r>
      <w:r w:rsidRPr="008B6C70">
        <w:rPr>
          <w:b/>
          <w:bCs/>
        </w:rPr>
        <w:t>(Форма № 3)</w:t>
      </w:r>
      <w:r w:rsidRPr="008B6C70">
        <w:t xml:space="preserve"> и составляет</w:t>
      </w:r>
      <w:r w:rsidRPr="008B6C70">
        <w:rPr>
          <w:b/>
        </w:rPr>
        <w:t>___________</w:t>
      </w:r>
      <w:r w:rsidRPr="008B6C70">
        <w:rPr>
          <w:b/>
          <w:bCs/>
        </w:rPr>
        <w:t xml:space="preserve">_____(_______________) </w:t>
      </w:r>
      <w:r w:rsidRPr="008B6C70">
        <w:t>рублей за весь период.</w:t>
      </w:r>
    </w:p>
    <w:p w:rsidR="009127BA" w:rsidRPr="008B6C70" w:rsidRDefault="009127BA" w:rsidP="009127BA">
      <w:r>
        <w:t xml:space="preserve">    Цена договора является тве</w:t>
      </w:r>
      <w:r w:rsidRPr="008B6C70">
        <w:t xml:space="preserve">рдой и не подлежит изменению. </w:t>
      </w:r>
    </w:p>
    <w:p w:rsidR="009127BA" w:rsidRPr="00740BC4" w:rsidRDefault="009127BA" w:rsidP="009127BA">
      <w:pPr>
        <w:autoSpaceDE w:val="0"/>
        <w:autoSpaceDN w:val="0"/>
        <w:adjustRightInd w:val="0"/>
        <w:outlineLvl w:val="1"/>
      </w:pPr>
      <w:r>
        <w:rPr>
          <w:b/>
        </w:rPr>
        <w:t xml:space="preserve">       </w:t>
      </w:r>
      <w:r w:rsidRPr="008B6C70">
        <w:rPr>
          <w:b/>
        </w:rPr>
        <w:t>2.3</w:t>
      </w:r>
      <w:r>
        <w:t>. Оплата по настоящему Д</w:t>
      </w:r>
      <w:r w:rsidRPr="00740BC4">
        <w:t xml:space="preserve">оговору производится путем перечисления Предприятием денежных средств в течение пяти рабочих дней со дня подписания </w:t>
      </w:r>
      <w:r>
        <w:t xml:space="preserve">соответствующих </w:t>
      </w:r>
      <w:r w:rsidRPr="00740BC4">
        <w:t>протокол</w:t>
      </w:r>
      <w:r>
        <w:t>ов</w:t>
      </w:r>
      <w:r w:rsidRPr="00740BC4">
        <w:t xml:space="preserve"> в бюджет города Майкопа согласно следующим реквизитам: 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УФК по Республике Адыгея (Администрация муниципального образования «Город Майкоп» л\с 04763001830)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КПП 010501001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ИНН 0105038964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Р\с 40101810100000010003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>БИК 047908001</w:t>
      </w:r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 xml:space="preserve">ГРКЦ НБ Республики Адыгея Банка России </w:t>
      </w:r>
      <w:proofErr w:type="spellStart"/>
      <w:r w:rsidRPr="00D934C0">
        <w:rPr>
          <w:color w:val="000000" w:themeColor="text1"/>
        </w:rPr>
        <w:t>г.Майкоп</w:t>
      </w:r>
      <w:proofErr w:type="spellEnd"/>
    </w:p>
    <w:p w:rsidR="009127BA" w:rsidRPr="00D934C0" w:rsidRDefault="009127BA" w:rsidP="009127B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D934C0">
        <w:rPr>
          <w:color w:val="000000" w:themeColor="text1"/>
        </w:rPr>
        <w:t xml:space="preserve">Код бюджетной классификации 91311502040040100140 </w:t>
      </w:r>
    </w:p>
    <w:p w:rsidR="009127BA" w:rsidRPr="0035403D" w:rsidRDefault="009127BA" w:rsidP="009127BA">
      <w:pPr>
        <w:rPr>
          <w:b/>
          <w:sz w:val="22"/>
          <w:szCs w:val="22"/>
        </w:rPr>
      </w:pPr>
      <w:r w:rsidRPr="0035403D">
        <w:rPr>
          <w:b/>
          <w:sz w:val="22"/>
          <w:szCs w:val="22"/>
        </w:rPr>
        <w:t xml:space="preserve"> </w:t>
      </w:r>
    </w:p>
    <w:p w:rsidR="009127BA" w:rsidRPr="00462074" w:rsidRDefault="009127BA" w:rsidP="009127BA">
      <w:pPr>
        <w:pStyle w:val="aa"/>
        <w:spacing w:after="0"/>
        <w:ind w:left="0"/>
      </w:pPr>
      <w:r>
        <w:rPr>
          <w:b/>
          <w:bCs/>
        </w:rPr>
        <w:t xml:space="preserve">        </w:t>
      </w:r>
      <w:r w:rsidRPr="008B6C70">
        <w:rPr>
          <w:b/>
          <w:bCs/>
        </w:rPr>
        <w:t>2.4</w:t>
      </w:r>
      <w:r w:rsidRPr="00462074">
        <w:rPr>
          <w:bCs/>
        </w:rPr>
        <w:t>.</w:t>
      </w:r>
      <w:r w:rsidRPr="00462074">
        <w:t xml:space="preserve"> Право на размещение </w:t>
      </w:r>
      <w:proofErr w:type="gramStart"/>
      <w:r w:rsidRPr="00462074">
        <w:t>нестационарного  торгового</w:t>
      </w:r>
      <w:proofErr w:type="gramEnd"/>
      <w:r w:rsidRPr="00462074">
        <w:t xml:space="preserve"> объекта возникает с момента перечисления Предприятием денежных средств в соответствие с </w:t>
      </w:r>
      <w:r w:rsidRPr="00462074">
        <w:rPr>
          <w:bCs/>
        </w:rPr>
        <w:t>п. 2.2., п 2.3.</w:t>
      </w:r>
      <w:r>
        <w:t xml:space="preserve"> настоящего Д</w:t>
      </w:r>
      <w:r w:rsidRPr="00462074">
        <w:t>оговора.</w:t>
      </w:r>
    </w:p>
    <w:p w:rsidR="009127BA" w:rsidRPr="00462074" w:rsidRDefault="009127BA" w:rsidP="009127BA">
      <w:r>
        <w:rPr>
          <w:b/>
          <w:bCs/>
        </w:rPr>
        <w:t xml:space="preserve">       </w:t>
      </w:r>
      <w:r w:rsidRPr="00462074">
        <w:rPr>
          <w:b/>
          <w:bCs/>
        </w:rPr>
        <w:t>2.5.</w:t>
      </w:r>
      <w:r w:rsidRPr="00462074">
        <w:t xml:space="preserve"> Оплата за негативное воздействие Предприятия на окружающую среду осуществляется Предприятием</w:t>
      </w:r>
      <w:r>
        <w:t xml:space="preserve"> отдельно и не входит в цену Договора</w:t>
      </w:r>
      <w:r w:rsidRPr="00462074">
        <w:t>.</w:t>
      </w:r>
    </w:p>
    <w:p w:rsidR="009127BA" w:rsidRPr="00151492" w:rsidRDefault="009127BA" w:rsidP="009127BA">
      <w:pPr>
        <w:rPr>
          <w:bCs/>
        </w:rPr>
      </w:pPr>
      <w:r>
        <w:rPr>
          <w:b/>
          <w:bCs/>
        </w:rPr>
        <w:t xml:space="preserve">       </w:t>
      </w:r>
      <w:r w:rsidRPr="00462074">
        <w:rPr>
          <w:b/>
          <w:bCs/>
        </w:rPr>
        <w:t>2.6.</w:t>
      </w:r>
      <w:r>
        <w:rPr>
          <w:b/>
          <w:bCs/>
        </w:rPr>
        <w:t xml:space="preserve"> </w:t>
      </w:r>
      <w:r w:rsidRPr="00462074">
        <w:t xml:space="preserve"> В</w:t>
      </w:r>
      <w:r>
        <w:t xml:space="preserve"> случае расторжения настоящего Д</w:t>
      </w:r>
      <w:r w:rsidRPr="00462074">
        <w:t>оговора по инициативе Предприятия, Администрация не в</w:t>
      </w:r>
      <w:r>
        <w:t>озвращ</w:t>
      </w:r>
      <w:r w:rsidRPr="00462074">
        <w:t xml:space="preserve">ает Предприятию </w:t>
      </w:r>
      <w:proofErr w:type="gramStart"/>
      <w:r w:rsidRPr="00462074">
        <w:t>сумму</w:t>
      </w:r>
      <w:proofErr w:type="gramEnd"/>
      <w:r w:rsidRPr="00462074">
        <w:t xml:space="preserve"> указанную в </w:t>
      </w:r>
      <w:r w:rsidRPr="00151492">
        <w:t>п. 2.2.</w:t>
      </w:r>
    </w:p>
    <w:p w:rsidR="009127BA" w:rsidRDefault="009127BA" w:rsidP="009127BA">
      <w:pPr>
        <w:ind w:firstLine="426"/>
      </w:pPr>
      <w:r>
        <w:rPr>
          <w:b/>
          <w:bCs/>
        </w:rPr>
        <w:t xml:space="preserve">   </w:t>
      </w:r>
      <w:r w:rsidRPr="00462074">
        <w:rPr>
          <w:b/>
          <w:bCs/>
        </w:rPr>
        <w:t xml:space="preserve">2.7. </w:t>
      </w:r>
      <w:r w:rsidRPr="00462074">
        <w:t xml:space="preserve">В </w:t>
      </w:r>
      <w:r>
        <w:t xml:space="preserve">случае </w:t>
      </w:r>
      <w:proofErr w:type="gramStart"/>
      <w:r>
        <w:t>расторжения  настоящего</w:t>
      </w:r>
      <w:proofErr w:type="gramEnd"/>
      <w:r>
        <w:t xml:space="preserve"> Д</w:t>
      </w:r>
      <w:r w:rsidRPr="00462074">
        <w:t xml:space="preserve">оговора по инициативе Администрации, в соответствии с       </w:t>
      </w:r>
      <w:r w:rsidRPr="00151492">
        <w:rPr>
          <w:bCs/>
        </w:rPr>
        <w:t>п. 4.2.3.</w:t>
      </w:r>
      <w:r w:rsidRPr="00462074">
        <w:t xml:space="preserve"> настоящего договора, Администрация не в</w:t>
      </w:r>
      <w:r>
        <w:t>озвраща</w:t>
      </w:r>
      <w:r w:rsidRPr="00462074">
        <w:t xml:space="preserve">ет Предприятию сумму указанную в  </w:t>
      </w:r>
      <w:r w:rsidRPr="00151492">
        <w:t>п. 2.2.</w:t>
      </w:r>
    </w:p>
    <w:p w:rsidR="009127BA" w:rsidRDefault="009127BA" w:rsidP="009127BA"/>
    <w:p w:rsidR="009127BA" w:rsidRPr="008B6C70" w:rsidRDefault="009127BA" w:rsidP="009127BA">
      <w:pPr>
        <w:jc w:val="center"/>
        <w:rPr>
          <w:b/>
          <w:bCs/>
        </w:rPr>
      </w:pPr>
      <w:r w:rsidRPr="008B6C70">
        <w:rPr>
          <w:b/>
          <w:bCs/>
        </w:rPr>
        <w:t>3. Требования по эксплуатации нестационарного торгового объекта</w:t>
      </w:r>
    </w:p>
    <w:p w:rsidR="009127BA" w:rsidRPr="008B6C70" w:rsidRDefault="009127BA" w:rsidP="009127BA">
      <w:pPr>
        <w:tabs>
          <w:tab w:val="left" w:pos="186"/>
        </w:tabs>
        <w:spacing w:after="60"/>
        <w:ind w:firstLine="360"/>
        <w:rPr>
          <w:b/>
        </w:rPr>
      </w:pPr>
    </w:p>
    <w:p w:rsidR="009127BA" w:rsidRPr="00C8067B" w:rsidRDefault="009127BA" w:rsidP="009127BA">
      <w:pPr>
        <w:tabs>
          <w:tab w:val="left" w:pos="186"/>
        </w:tabs>
        <w:ind w:firstLine="360"/>
      </w:pPr>
      <w:r>
        <w:rPr>
          <w:b/>
        </w:rPr>
        <w:t xml:space="preserve"> </w:t>
      </w:r>
      <w:r w:rsidRPr="00C8067B">
        <w:rPr>
          <w:b/>
        </w:rPr>
        <w:t>3.1</w:t>
      </w:r>
      <w:r w:rsidRPr="00C8067B">
        <w:t>.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3.2.</w:t>
      </w:r>
      <w:r w:rsidRPr="00C8067B">
        <w:t xml:space="preserve"> </w:t>
      </w:r>
      <w:r>
        <w:t>Транспортировка реализуемой продукции осуществляется на специализированном</w:t>
      </w:r>
      <w:r w:rsidRPr="00C8067B">
        <w:t xml:space="preserve"> автотранспорт</w:t>
      </w:r>
      <w:r>
        <w:t>е</w:t>
      </w:r>
      <w:r w:rsidRPr="00C8067B">
        <w:t>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3.3.</w:t>
      </w:r>
      <w:r w:rsidRPr="00C8067B"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3.4</w:t>
      </w:r>
      <w:r w:rsidRPr="00C8067B"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3.5.</w:t>
      </w:r>
      <w:r w:rsidRPr="00C8067B"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</w:t>
      </w:r>
      <w:proofErr w:type="gramStart"/>
      <w:r w:rsidRPr="00C8067B">
        <w:t>работников;.</w:t>
      </w:r>
      <w:proofErr w:type="gramEnd"/>
      <w:r w:rsidRPr="00C8067B">
        <w:t xml:space="preserve"> 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3.6.</w:t>
      </w:r>
      <w:r w:rsidRPr="00C8067B">
        <w:t xml:space="preserve">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«Город Майкоп»;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3.7.</w:t>
      </w:r>
      <w:r w:rsidRPr="00C8067B"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3.8.</w:t>
      </w:r>
      <w:r w:rsidRPr="00C8067B"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Pr="00C8067B" w:rsidRDefault="009127BA" w:rsidP="009127BA">
      <w:pPr>
        <w:ind w:firstLine="342"/>
      </w:pPr>
      <w:r>
        <w:t>- Д</w:t>
      </w:r>
      <w:r w:rsidRPr="00C8067B">
        <w:t xml:space="preserve">оговор на право размещения </w:t>
      </w:r>
      <w:proofErr w:type="gramStart"/>
      <w:r w:rsidRPr="00C8067B">
        <w:t>нестационарного  объекта</w:t>
      </w:r>
      <w:proofErr w:type="gramEnd"/>
      <w:r w:rsidRPr="00C8067B">
        <w:t xml:space="preserve"> мелкорозничной торговли;</w:t>
      </w:r>
    </w:p>
    <w:p w:rsidR="009127BA" w:rsidRPr="00C8067B" w:rsidRDefault="009127BA" w:rsidP="009127BA">
      <w:pPr>
        <w:ind w:firstLine="342"/>
      </w:pPr>
      <w:r w:rsidRPr="00C8067B">
        <w:t>- документы, указывающие источник поступления и подтверждающие качество и безопасность реализуемой продукции;</w:t>
      </w:r>
    </w:p>
    <w:p w:rsidR="009127BA" w:rsidRPr="00C8067B" w:rsidRDefault="009127BA" w:rsidP="009127BA">
      <w:pPr>
        <w:ind w:firstLine="342"/>
        <w:rPr>
          <w:i/>
        </w:rPr>
      </w:pPr>
      <w:r w:rsidRPr="00C8067B"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Pr="00C8067B" w:rsidRDefault="009127BA" w:rsidP="009127BA">
      <w:pPr>
        <w:ind w:firstLine="342"/>
      </w:pPr>
      <w:r w:rsidRPr="00C8067B">
        <w:t>- журнал учета мероприятий по контролю;</w:t>
      </w:r>
    </w:p>
    <w:p w:rsidR="009127BA" w:rsidRPr="00C8067B" w:rsidRDefault="009127BA" w:rsidP="009127BA">
      <w:pPr>
        <w:ind w:firstLine="342"/>
      </w:pPr>
      <w:r w:rsidRPr="00C8067B">
        <w:t>- договоры на вывоз твердых бытовых отходов;</w:t>
      </w:r>
    </w:p>
    <w:p w:rsidR="009127BA" w:rsidRPr="00C8067B" w:rsidRDefault="009127BA" w:rsidP="009127BA">
      <w:pPr>
        <w:ind w:firstLine="342"/>
      </w:pPr>
      <w:r>
        <w:t>О</w:t>
      </w:r>
      <w:r w:rsidRPr="00C8067B">
        <w:t>бъекты должны быть оснащены: аптечкой первой помощи, неснижаемым запасом моющих и дезинфицирующих средств;</w:t>
      </w:r>
    </w:p>
    <w:p w:rsidR="009127BA" w:rsidRPr="00C8067B" w:rsidRDefault="009127BA" w:rsidP="009127BA">
      <w:pPr>
        <w:ind w:firstLine="342"/>
      </w:pPr>
      <w:r>
        <w:t>Р</w:t>
      </w:r>
      <w:r w:rsidRPr="00C8067B">
        <w:t>аботники обязаны:</w:t>
      </w:r>
    </w:p>
    <w:p w:rsidR="009127BA" w:rsidRPr="00C8067B" w:rsidRDefault="009127BA" w:rsidP="009127BA">
      <w:pPr>
        <w:ind w:firstLine="342"/>
      </w:pPr>
      <w:r w:rsidRPr="00C8067B">
        <w:t>- руководствоваться требованиями санитарного законодательства;</w:t>
      </w:r>
    </w:p>
    <w:p w:rsidR="009127BA" w:rsidRPr="00C8067B" w:rsidRDefault="009127BA" w:rsidP="009127BA">
      <w:pPr>
        <w:ind w:firstLine="342"/>
      </w:pPr>
      <w:r w:rsidRPr="00C8067B">
        <w:t>- содержать объект, торговое оборудование, инвентарь в чистоте;</w:t>
      </w:r>
    </w:p>
    <w:p w:rsidR="009127BA" w:rsidRPr="00C8067B" w:rsidRDefault="009127BA" w:rsidP="009127BA">
      <w:pPr>
        <w:ind w:firstLine="342"/>
      </w:pPr>
      <w:r>
        <w:t xml:space="preserve">- при реализации продовольственных товаров </w:t>
      </w:r>
      <w:r w:rsidRPr="00C8067B">
        <w:t>иметь личные медицинские книжки, с отметками о прохождении медицинских обследований и чистую форменную одежду;</w:t>
      </w:r>
    </w:p>
    <w:p w:rsidR="009127BA" w:rsidRPr="00C8067B" w:rsidRDefault="009127BA" w:rsidP="009127BA">
      <w:pPr>
        <w:pStyle w:val="aa"/>
        <w:tabs>
          <w:tab w:val="left" w:pos="900"/>
        </w:tabs>
        <w:spacing w:after="0"/>
        <w:ind w:left="0" w:firstLine="342"/>
      </w:pPr>
      <w:r w:rsidRPr="00C8067B">
        <w:t>- иметь документы, подтверждающие квалификацию (аттестаты, свидетельства);</w:t>
      </w:r>
    </w:p>
    <w:p w:rsidR="009127BA" w:rsidRPr="00C8067B" w:rsidRDefault="009127BA" w:rsidP="009127BA">
      <w:pPr>
        <w:ind w:firstLine="342"/>
      </w:pPr>
      <w:r w:rsidRPr="00C8067B">
        <w:t>- соблюдать правила личной гигиены и санитарного содержания прилегающей территории;</w:t>
      </w:r>
    </w:p>
    <w:p w:rsidR="009127BA" w:rsidRPr="00C8067B" w:rsidRDefault="009127BA" w:rsidP="009127BA">
      <w:pPr>
        <w:ind w:firstLine="342"/>
      </w:pPr>
      <w:r w:rsidRPr="00C8067B"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9127BA" w:rsidRPr="00C8067B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 w:rsidRPr="00C8067B">
        <w:rPr>
          <w:rFonts w:ascii="Times New Roman" w:hAnsi="Times New Roman" w:cs="Times New Roman"/>
          <w:b/>
        </w:rPr>
        <w:t>3.9.</w:t>
      </w:r>
      <w:r w:rsidRPr="00C8067B">
        <w:rPr>
          <w:rFonts w:ascii="Times New Roman" w:hAnsi="Times New Roman" w:cs="Times New Roman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</w:t>
      </w:r>
      <w:r>
        <w:rPr>
          <w:rFonts w:ascii="Times New Roman" w:hAnsi="Times New Roman" w:cs="Times New Roman"/>
        </w:rPr>
        <w:t>.</w:t>
      </w:r>
    </w:p>
    <w:p w:rsidR="009127BA" w:rsidRPr="00C8067B" w:rsidRDefault="009127BA" w:rsidP="009127BA">
      <w:pPr>
        <w:shd w:val="clear" w:color="auto" w:fill="FFFFFF"/>
      </w:pPr>
      <w:r w:rsidRPr="00C8067B">
        <w:t xml:space="preserve">    </w:t>
      </w:r>
      <w:r>
        <w:t xml:space="preserve"> </w:t>
      </w:r>
      <w:r w:rsidRPr="00C8067B">
        <w:rPr>
          <w:b/>
        </w:rPr>
        <w:t>3.10.</w:t>
      </w:r>
      <w:r w:rsidRPr="00C8067B">
        <w:t xml:space="preserve">  Монтаж, демонтаж и вывоз объектов производится силами и за счет исполнителя по окончании срока действия договора. </w:t>
      </w:r>
    </w:p>
    <w:p w:rsidR="009127BA" w:rsidRPr="00740BC4" w:rsidRDefault="009127BA" w:rsidP="009127BA">
      <w:r>
        <w:rPr>
          <w:b/>
          <w:bCs/>
        </w:rPr>
        <w:t xml:space="preserve">     </w:t>
      </w:r>
      <w:r w:rsidRPr="00C8067B">
        <w:rPr>
          <w:b/>
          <w:bCs/>
        </w:rPr>
        <w:t>3.11.</w:t>
      </w:r>
      <w:r w:rsidRPr="00C8067B">
        <w:t xml:space="preserve">Предприятие вправе использовать объект только по назначению </w:t>
      </w:r>
      <w:r w:rsidRPr="00740BC4">
        <w:rPr>
          <w:bCs/>
        </w:rPr>
        <w:t>без права передачи третьему лицу</w:t>
      </w:r>
      <w:r w:rsidRPr="00740BC4">
        <w:t>.</w:t>
      </w:r>
    </w:p>
    <w:p w:rsidR="009127BA" w:rsidRPr="00C8067B" w:rsidRDefault="009127BA" w:rsidP="009127BA">
      <w:pPr>
        <w:pStyle w:val="1"/>
        <w:tabs>
          <w:tab w:val="num" w:pos="432"/>
        </w:tabs>
        <w:suppressAutoHyphens/>
        <w:spacing w:before="0" w:after="0"/>
        <w:ind w:left="432" w:hanging="432"/>
        <w:rPr>
          <w:sz w:val="24"/>
          <w:szCs w:val="24"/>
        </w:rPr>
      </w:pPr>
      <w:r w:rsidRPr="00C8067B">
        <w:rPr>
          <w:sz w:val="24"/>
          <w:szCs w:val="24"/>
        </w:rPr>
        <w:t>4. Права и обязанности сторон</w:t>
      </w:r>
    </w:p>
    <w:p w:rsidR="009127BA" w:rsidRDefault="009127BA" w:rsidP="009127BA">
      <w:pPr>
        <w:rPr>
          <w:b/>
          <w:bCs/>
        </w:rPr>
      </w:pPr>
    </w:p>
    <w:p w:rsidR="009127BA" w:rsidRPr="00C8067B" w:rsidRDefault="009127BA" w:rsidP="009127BA">
      <w:r>
        <w:rPr>
          <w:b/>
          <w:bCs/>
        </w:rPr>
        <w:t xml:space="preserve">      </w:t>
      </w:r>
      <w:r w:rsidRPr="00C8067B">
        <w:rPr>
          <w:b/>
          <w:bCs/>
        </w:rPr>
        <w:t xml:space="preserve">4.1. </w:t>
      </w:r>
      <w:r w:rsidRPr="00FB4095">
        <w:rPr>
          <w:bCs/>
        </w:rPr>
        <w:t>Администрация обязуется</w:t>
      </w:r>
      <w:r>
        <w:rPr>
          <w:bCs/>
        </w:rPr>
        <w:t xml:space="preserve"> о</w:t>
      </w:r>
      <w:r w:rsidRPr="00C8067B"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</w:t>
      </w:r>
      <w:r>
        <w:t>о</w:t>
      </w:r>
      <w:r w:rsidRPr="00C8067B">
        <w:t>тветствии с условиями настоящего договора.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</w:t>
      </w:r>
      <w:r w:rsidRPr="00877E8E">
        <w:rPr>
          <w:b/>
          <w:bCs/>
        </w:rPr>
        <w:t>4.2. Администрация имеет право: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4.2.1.</w:t>
      </w:r>
      <w:r w:rsidRPr="00877E8E"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4.2.2.</w:t>
      </w:r>
      <w:r w:rsidRPr="00877E8E">
        <w:t xml:space="preserve"> Привлекать для исполне</w:t>
      </w:r>
      <w:r>
        <w:t>ния обязательств по настоящему Д</w:t>
      </w:r>
      <w:r w:rsidRPr="00877E8E">
        <w:t>оговору третьих лиц.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4.2.3.</w:t>
      </w:r>
      <w:r>
        <w:t xml:space="preserve"> Досрочно прекратить действие Д</w:t>
      </w:r>
      <w:r w:rsidRPr="00877E8E">
        <w:t xml:space="preserve">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</w:t>
      </w:r>
      <w:proofErr w:type="gramStart"/>
      <w:r w:rsidRPr="00877E8E">
        <w:t>также  конкурсных</w:t>
      </w:r>
      <w:proofErr w:type="gramEnd"/>
      <w:r w:rsidRPr="00877E8E">
        <w:t xml:space="preserve"> условий и требований.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 </w:t>
      </w:r>
      <w:r w:rsidRPr="00877E8E">
        <w:rPr>
          <w:b/>
          <w:bCs/>
        </w:rPr>
        <w:t>4.3. Предприятие обязуется:</w:t>
      </w:r>
    </w:p>
    <w:p w:rsidR="009127BA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4.3.1.</w:t>
      </w:r>
      <w:r w:rsidRPr="00877E8E">
        <w:t xml:space="preserve"> Не передавать свои права и обязанности по настоящему договору третьим лицам.</w:t>
      </w:r>
    </w:p>
    <w:p w:rsidR="009127BA" w:rsidRPr="00C8067B" w:rsidRDefault="009127BA" w:rsidP="009127BA">
      <w:r>
        <w:t xml:space="preserve">       </w:t>
      </w:r>
      <w:r w:rsidRPr="00877E8E">
        <w:rPr>
          <w:b/>
        </w:rPr>
        <w:t>4.3.2</w:t>
      </w:r>
      <w:r>
        <w:t xml:space="preserve">. </w:t>
      </w:r>
      <w:r w:rsidRPr="00C8067B">
        <w:t>Соблюдать требования законодательства, регулирующие осуществление деятельности Предприятия.</w:t>
      </w:r>
    </w:p>
    <w:p w:rsidR="009127BA" w:rsidRPr="00C8067B" w:rsidRDefault="009127BA" w:rsidP="009127BA">
      <w:r>
        <w:rPr>
          <w:b/>
          <w:bCs/>
        </w:rPr>
        <w:t xml:space="preserve">       4.3.3.</w:t>
      </w:r>
      <w:r w:rsidRPr="00C8067B">
        <w:rPr>
          <w:b/>
          <w:bCs/>
        </w:rPr>
        <w:t xml:space="preserve"> </w:t>
      </w:r>
      <w:r w:rsidRPr="00C8067B">
        <w:t>Обеспечить свободный доступ на торговый объект представителям контрольных и надзорных органов.</w:t>
      </w:r>
    </w:p>
    <w:p w:rsidR="009127BA" w:rsidRPr="00C8067B" w:rsidRDefault="009127BA" w:rsidP="009127BA">
      <w:pPr>
        <w:ind w:right="360"/>
      </w:pPr>
      <w:r>
        <w:rPr>
          <w:b/>
          <w:bCs/>
        </w:rPr>
        <w:t xml:space="preserve">       4.3.4.</w:t>
      </w:r>
      <w:r w:rsidRPr="00C8067B">
        <w:t xml:space="preserve"> Своевременно устранять все выявленные нарушения</w:t>
      </w:r>
      <w:r>
        <w:t>,</w:t>
      </w:r>
      <w:r w:rsidRPr="00C8067B">
        <w:t xml:space="preserve"> если таковые имели место.</w:t>
      </w:r>
    </w:p>
    <w:p w:rsidR="009127BA" w:rsidRPr="00C8067B" w:rsidRDefault="009127BA" w:rsidP="009127BA">
      <w:r>
        <w:rPr>
          <w:b/>
          <w:bCs/>
        </w:rPr>
        <w:t xml:space="preserve">       4.3.5.</w:t>
      </w:r>
      <w:r w:rsidRPr="00C8067B"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9127BA" w:rsidRPr="00C8067B" w:rsidRDefault="009127BA" w:rsidP="009127BA">
      <w:r>
        <w:rPr>
          <w:b/>
          <w:bCs/>
        </w:rPr>
        <w:t xml:space="preserve">        4.3.6.</w:t>
      </w:r>
      <w:r w:rsidRPr="00C8067B"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9127BA" w:rsidRPr="00877E8E" w:rsidRDefault="009127BA" w:rsidP="009127BA">
      <w:r>
        <w:rPr>
          <w:b/>
          <w:kern w:val="28"/>
        </w:rPr>
        <w:t xml:space="preserve">        </w:t>
      </w:r>
      <w:r>
        <w:rPr>
          <w:b/>
          <w:bCs/>
        </w:rPr>
        <w:t>4.3.7</w:t>
      </w:r>
      <w:r w:rsidRPr="00877E8E">
        <w:rPr>
          <w:b/>
          <w:bCs/>
        </w:rPr>
        <w:t>.</w:t>
      </w:r>
      <w:r w:rsidRPr="00877E8E"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9127BA" w:rsidRPr="00877E8E" w:rsidRDefault="009127BA" w:rsidP="009127BA">
      <w:r>
        <w:rPr>
          <w:b/>
          <w:bCs/>
        </w:rPr>
        <w:t xml:space="preserve">        4.3.8</w:t>
      </w:r>
      <w:r w:rsidRPr="00877E8E">
        <w:rPr>
          <w:b/>
          <w:bCs/>
        </w:rPr>
        <w:t>.</w:t>
      </w:r>
      <w:r>
        <w:t xml:space="preserve"> В случае расторжения Д</w:t>
      </w:r>
      <w:r w:rsidRPr="00877E8E">
        <w:t xml:space="preserve">оговора по инициативе Предприятия, в письменном виде предупредить Администрацию о своих намерениях не менее чем </w:t>
      </w:r>
      <w:r w:rsidRPr="00877E8E">
        <w:rPr>
          <w:bCs/>
        </w:rPr>
        <w:t>за 1 месяц.</w:t>
      </w:r>
      <w:r w:rsidRPr="00877E8E">
        <w:rPr>
          <w:b/>
          <w:bCs/>
        </w:rPr>
        <w:t xml:space="preserve"> </w:t>
      </w:r>
      <w:r w:rsidRPr="00877E8E">
        <w:rPr>
          <w:bCs/>
        </w:rPr>
        <w:t>В этом случае Предприятие обязано о</w:t>
      </w:r>
      <w:r w:rsidRPr="00877E8E">
        <w:t>свободить занимаемую территорию в срок, указанный в официальном уведомлении Администрации.</w:t>
      </w:r>
    </w:p>
    <w:p w:rsidR="009127BA" w:rsidRPr="00877E8E" w:rsidRDefault="009127BA" w:rsidP="009127BA">
      <w:r>
        <w:rPr>
          <w:b/>
          <w:bCs/>
        </w:rPr>
        <w:t xml:space="preserve">        4.3.9</w:t>
      </w:r>
      <w:r w:rsidRPr="00877E8E">
        <w:rPr>
          <w:b/>
          <w:bCs/>
        </w:rPr>
        <w:t>.</w:t>
      </w:r>
      <w:r>
        <w:t xml:space="preserve"> По истечении срока действия До</w:t>
      </w:r>
      <w:r w:rsidRPr="00877E8E">
        <w:t>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</w:t>
      </w:r>
      <w:r>
        <w:rPr>
          <w:b/>
          <w:bCs/>
        </w:rPr>
        <w:t>10.</w:t>
      </w:r>
      <w:r w:rsidRPr="00877E8E">
        <w:rPr>
          <w:b/>
          <w:bCs/>
        </w:rPr>
        <w:t xml:space="preserve"> </w:t>
      </w:r>
      <w:r w:rsidRPr="00877E8E">
        <w:t>Демонтаж и вывоз объектов производится силами и за счет Предприят</w:t>
      </w:r>
      <w:r>
        <w:t>ия по окончании срока действия Д</w:t>
      </w:r>
      <w:r w:rsidRPr="00877E8E">
        <w:t xml:space="preserve">оговора.  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</w:t>
      </w:r>
      <w:r w:rsidRPr="00877E8E">
        <w:rPr>
          <w:b/>
          <w:bCs/>
        </w:rPr>
        <w:t>4.4. Предприятие имеет право: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4.4.1.</w:t>
      </w:r>
      <w:r w:rsidRPr="00877E8E">
        <w:t xml:space="preserve"> Пользоваться торговым объектом самостоятельно или через продавца, имеющего </w:t>
      </w:r>
      <w:proofErr w:type="gramStart"/>
      <w:r>
        <w:t>надлежащим образом</w:t>
      </w:r>
      <w:proofErr w:type="gramEnd"/>
      <w:r>
        <w:t xml:space="preserve"> оформленный Д</w:t>
      </w:r>
      <w:r w:rsidRPr="00877E8E">
        <w:t xml:space="preserve">оговор с Предприятием.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 xml:space="preserve">4.4.2. </w:t>
      </w:r>
      <w:r w:rsidRPr="00877E8E">
        <w:t xml:space="preserve">Предприятие имеет </w:t>
      </w:r>
      <w:r>
        <w:t>право на досрочное расторжение Д</w:t>
      </w:r>
      <w:r w:rsidRPr="00877E8E">
        <w:t xml:space="preserve">оговора в соответствие с </w:t>
      </w:r>
      <w:r>
        <w:rPr>
          <w:b/>
        </w:rPr>
        <w:t>п. 4.3.8</w:t>
      </w:r>
      <w:r w:rsidRPr="00877E8E">
        <w:rPr>
          <w:b/>
        </w:rPr>
        <w:t>.</w:t>
      </w:r>
      <w:r w:rsidRPr="00877E8E">
        <w:t xml:space="preserve"> наст</w:t>
      </w:r>
      <w:r>
        <w:t>оящего Д</w:t>
      </w:r>
      <w:r w:rsidRPr="00877E8E">
        <w:t>оговора.</w:t>
      </w:r>
    </w:p>
    <w:p w:rsidR="009127BA" w:rsidRPr="00877E8E" w:rsidRDefault="009127BA" w:rsidP="009127BA">
      <w:r>
        <w:rPr>
          <w:b/>
        </w:rPr>
        <w:t xml:space="preserve">        </w:t>
      </w:r>
      <w:r w:rsidRPr="00877E8E">
        <w:rPr>
          <w:b/>
        </w:rPr>
        <w:t>4.5.</w:t>
      </w:r>
      <w:r w:rsidRPr="00877E8E">
        <w:t xml:space="preserve"> Риск случайной гибели или случайного повреждения имущества Предприятия несет Предприятие. </w:t>
      </w:r>
    </w:p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5. Действия обстоятельств непреодолимой силы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5.1.</w:t>
      </w:r>
      <w:r w:rsidRPr="00877E8E">
        <w:t xml:space="preserve"> Ни одна из Сторон не несет ответственности перед другой Стороной за неисполнение обязатель</w:t>
      </w:r>
      <w:r>
        <w:t>ств по настоящему Д</w:t>
      </w:r>
      <w:r w:rsidRPr="00877E8E">
        <w:t xml:space="preserve">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5.2.</w:t>
      </w:r>
      <w:r w:rsidRPr="00877E8E">
        <w:t xml:space="preserve"> </w:t>
      </w:r>
      <w:proofErr w:type="gramStart"/>
      <w:r w:rsidRPr="00877E8E">
        <w:t>Документ,  выданный</w:t>
      </w:r>
      <w:proofErr w:type="gramEnd"/>
      <w:r w:rsidRPr="00877E8E">
        <w:t xml:space="preserve">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Pr="00877E8E">
        <w:rPr>
          <w:b/>
          <w:bCs/>
        </w:rPr>
        <w:t>5.3.</w:t>
      </w:r>
      <w:r w:rsidRPr="00877E8E">
        <w:t xml:space="preserve"> Сторона, не исполня</w:t>
      </w:r>
      <w:r>
        <w:t>ющая обязанности по настоящему Д</w:t>
      </w:r>
      <w:r w:rsidRPr="00877E8E">
        <w:t>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</w:t>
      </w:r>
      <w:r>
        <w:t>ние обязательств по настоящему Д</w:t>
      </w:r>
      <w:r w:rsidRPr="00877E8E">
        <w:t xml:space="preserve">оговору. </w:t>
      </w:r>
    </w:p>
    <w:p w:rsidR="009127BA" w:rsidRPr="00877E8E" w:rsidRDefault="009127BA" w:rsidP="009127BA"/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6. Порядок разрешения споров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 </w:t>
      </w:r>
      <w:r w:rsidRPr="00877E8E">
        <w:rPr>
          <w:b/>
          <w:bCs/>
        </w:rPr>
        <w:t>6.1.</w:t>
      </w:r>
      <w:r w:rsidRPr="00877E8E">
        <w:t xml:space="preserve"> Все споры и разногласия, возникающие</w:t>
      </w:r>
      <w:r>
        <w:t xml:space="preserve"> между Сторонами по настоящему Д</w:t>
      </w:r>
      <w:r w:rsidRPr="00877E8E">
        <w:t xml:space="preserve">оговору или в связи с ним, разрешаются путем переговоров между ними. </w:t>
      </w:r>
    </w:p>
    <w:p w:rsidR="009127BA" w:rsidRPr="00101250" w:rsidRDefault="009127BA" w:rsidP="009127BA">
      <w:r>
        <w:rPr>
          <w:b/>
          <w:bCs/>
        </w:rPr>
        <w:t xml:space="preserve">     </w:t>
      </w:r>
      <w:r w:rsidRPr="00877E8E">
        <w:rPr>
          <w:b/>
          <w:bCs/>
        </w:rPr>
        <w:t>6.2.</w:t>
      </w:r>
      <w:r w:rsidRPr="00877E8E"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E53114" w:rsidRDefault="00E53114" w:rsidP="009127BA">
      <w:pPr>
        <w:pStyle w:val="a4"/>
        <w:ind w:right="-850"/>
        <w:jc w:val="center"/>
        <w:rPr>
          <w:b/>
          <w:sz w:val="24"/>
          <w:lang w:val="ru-RU"/>
        </w:rPr>
      </w:pPr>
    </w:p>
    <w:p w:rsidR="009127BA" w:rsidRDefault="009127BA" w:rsidP="009127BA">
      <w:pPr>
        <w:pStyle w:val="a4"/>
        <w:ind w:right="-850"/>
        <w:jc w:val="center"/>
        <w:rPr>
          <w:b/>
          <w:sz w:val="24"/>
        </w:rPr>
      </w:pPr>
      <w:r w:rsidRPr="00877E8E">
        <w:rPr>
          <w:b/>
          <w:sz w:val="24"/>
        </w:rPr>
        <w:t>7. П</w:t>
      </w:r>
      <w:r>
        <w:rPr>
          <w:b/>
          <w:sz w:val="24"/>
        </w:rPr>
        <w:t>орядок изменения и расторжения Д</w:t>
      </w:r>
      <w:r w:rsidRPr="00877E8E">
        <w:rPr>
          <w:b/>
          <w:sz w:val="24"/>
        </w:rPr>
        <w:t>оговора, прочие условия</w:t>
      </w:r>
    </w:p>
    <w:p w:rsidR="009127BA" w:rsidRPr="00877E8E" w:rsidRDefault="009127BA" w:rsidP="009127BA">
      <w:pPr>
        <w:pStyle w:val="a4"/>
        <w:ind w:right="-850"/>
        <w:jc w:val="center"/>
        <w:rPr>
          <w:b/>
          <w:sz w:val="24"/>
        </w:rPr>
      </w:pP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.1.</w:t>
      </w:r>
      <w:r w:rsidRPr="00877E8E">
        <w:rPr>
          <w:sz w:val="24"/>
        </w:rPr>
        <w:t xml:space="preserve"> Все измен</w:t>
      </w:r>
      <w:r>
        <w:rPr>
          <w:sz w:val="24"/>
        </w:rPr>
        <w:t>ения и дополнения к настоящему Д</w:t>
      </w:r>
      <w:r w:rsidRPr="00877E8E">
        <w:rPr>
          <w:sz w:val="24"/>
        </w:rPr>
        <w:t>оговору имеют силу только в том случае, если они оформлены в письменном виде и подписаны обеими сторонами.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.2.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>оговора по инициативе Предприятия может иметь место в соответствии с</w:t>
      </w:r>
      <w:r w:rsidRPr="00877E8E">
        <w:rPr>
          <w:b/>
          <w:bCs/>
          <w:sz w:val="24"/>
        </w:rPr>
        <w:t xml:space="preserve"> п. 4.3.</w:t>
      </w:r>
      <w:r>
        <w:rPr>
          <w:b/>
          <w:bCs/>
          <w:sz w:val="24"/>
        </w:rPr>
        <w:t>8</w:t>
      </w:r>
      <w:r w:rsidRPr="00877E8E">
        <w:rPr>
          <w:b/>
          <w:bCs/>
          <w:sz w:val="24"/>
        </w:rPr>
        <w:t>.</w:t>
      </w:r>
      <w:r w:rsidRPr="00877E8E">
        <w:rPr>
          <w:sz w:val="24"/>
        </w:rPr>
        <w:t xml:space="preserve"> настоящего договора.</w:t>
      </w:r>
    </w:p>
    <w:p w:rsidR="009127BA" w:rsidRPr="00877E8E" w:rsidRDefault="009127BA" w:rsidP="009127BA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.3.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 xml:space="preserve">оговора по инициативе Администрации имеет место на основании  </w:t>
      </w:r>
      <w:r w:rsidRPr="00877E8E">
        <w:rPr>
          <w:b/>
          <w:bCs/>
          <w:sz w:val="24"/>
        </w:rPr>
        <w:t xml:space="preserve">п. 4.2.3., </w:t>
      </w:r>
      <w:r w:rsidRPr="00877E8E">
        <w:rPr>
          <w:bCs/>
          <w:sz w:val="24"/>
        </w:rPr>
        <w:t>с соблюдением</w:t>
      </w:r>
      <w:r w:rsidRPr="00877E8E">
        <w:rPr>
          <w:sz w:val="24"/>
        </w:rPr>
        <w:t xml:space="preserve"> условий, установленных </w:t>
      </w:r>
      <w:r w:rsidRPr="00877E8E">
        <w:rPr>
          <w:b/>
          <w:bCs/>
          <w:sz w:val="24"/>
        </w:rPr>
        <w:t xml:space="preserve">п. 2.6. </w:t>
      </w:r>
      <w:r w:rsidRPr="00877E8E">
        <w:rPr>
          <w:sz w:val="24"/>
        </w:rPr>
        <w:t xml:space="preserve">настоящего договора.  </w:t>
      </w:r>
    </w:p>
    <w:p w:rsidR="009127BA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.4.</w:t>
      </w:r>
      <w:r w:rsidRPr="00877E8E">
        <w:rPr>
          <w:sz w:val="24"/>
        </w:rPr>
        <w:t xml:space="preserve"> Вопросы</w:t>
      </w:r>
      <w:r>
        <w:rPr>
          <w:sz w:val="24"/>
        </w:rPr>
        <w:t>, не урегулированные настоящим Д</w:t>
      </w:r>
      <w:r w:rsidRPr="00877E8E">
        <w:rPr>
          <w:sz w:val="24"/>
        </w:rPr>
        <w:t>оговором, разрешаются в соответствии с действующим законодательством.</w:t>
      </w:r>
    </w:p>
    <w:p w:rsidR="009127BA" w:rsidRDefault="009127BA" w:rsidP="009127BA">
      <w:pPr>
        <w:pStyle w:val="a4"/>
        <w:ind w:right="-850"/>
        <w:jc w:val="center"/>
        <w:rPr>
          <w:b/>
          <w:bCs/>
          <w:sz w:val="24"/>
        </w:rPr>
      </w:pPr>
      <w:r w:rsidRPr="00877E8E">
        <w:rPr>
          <w:b/>
          <w:bCs/>
          <w:sz w:val="24"/>
        </w:rPr>
        <w:t>8. Заключительные положения</w:t>
      </w:r>
    </w:p>
    <w:p w:rsidR="009127BA" w:rsidRPr="00877E8E" w:rsidRDefault="009127BA" w:rsidP="009127BA">
      <w:pPr>
        <w:pStyle w:val="a4"/>
        <w:ind w:right="-850"/>
        <w:jc w:val="center"/>
        <w:rPr>
          <w:b/>
          <w:bCs/>
          <w:sz w:val="24"/>
        </w:rPr>
      </w:pPr>
    </w:p>
    <w:p w:rsidR="009127BA" w:rsidRDefault="009127BA" w:rsidP="009127BA">
      <w:pPr>
        <w:pStyle w:val="a4"/>
        <w:ind w:right="-850"/>
        <w:rPr>
          <w:sz w:val="24"/>
          <w:lang w:val="ru-RU"/>
        </w:rPr>
      </w:pPr>
      <w:r>
        <w:rPr>
          <w:b/>
          <w:bCs/>
          <w:sz w:val="24"/>
        </w:rPr>
        <w:t xml:space="preserve">      8</w:t>
      </w:r>
      <w:r w:rsidRPr="00877E8E">
        <w:rPr>
          <w:b/>
          <w:bCs/>
          <w:sz w:val="24"/>
        </w:rPr>
        <w:t xml:space="preserve">.1. </w:t>
      </w:r>
      <w:r>
        <w:rPr>
          <w:sz w:val="24"/>
        </w:rPr>
        <w:t>Настоящий Д</w:t>
      </w:r>
      <w:r w:rsidRPr="00877E8E">
        <w:rPr>
          <w:sz w:val="24"/>
        </w:rPr>
        <w:t>оговор составлен в 2-х экземплярах, имеющих равную юридическую силу, по одному экземпляру для каждой из сторон.</w:t>
      </w:r>
    </w:p>
    <w:p w:rsidR="009127BA" w:rsidRPr="00877E8E" w:rsidRDefault="009127BA" w:rsidP="009127BA">
      <w:pPr>
        <w:pStyle w:val="a4"/>
        <w:ind w:right="-850"/>
        <w:jc w:val="center"/>
        <w:rPr>
          <w:b/>
          <w:sz w:val="24"/>
        </w:rPr>
      </w:pPr>
      <w:r>
        <w:rPr>
          <w:b/>
          <w:sz w:val="24"/>
        </w:rPr>
        <w:t>9</w:t>
      </w:r>
      <w:r w:rsidRPr="00877E8E">
        <w:rPr>
          <w:b/>
          <w:sz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0"/>
        <w:gridCol w:w="4642"/>
      </w:tblGrid>
      <w:tr w:rsidR="009127BA" w:rsidTr="00E53114">
        <w:tc>
          <w:tcPr>
            <w:tcW w:w="4280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«Администрация»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 xml:space="preserve">УФК по Республике Адыгея (Администрация муниципального образования «Город Майкоп» 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л\с 04763001830)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КПП 010501001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ИНН 0105038964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Р\с 40101810100000010003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>БИК 047908001</w:t>
            </w:r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 xml:space="preserve">ГРКЦ НБ Республики Адыгея Банка России </w:t>
            </w:r>
            <w:proofErr w:type="spellStart"/>
            <w:r w:rsidRPr="00D934C0">
              <w:rPr>
                <w:color w:val="000000" w:themeColor="text1"/>
              </w:rPr>
              <w:t>г.Майкоп</w:t>
            </w:r>
            <w:proofErr w:type="spellEnd"/>
          </w:p>
          <w:p w:rsidR="009127BA" w:rsidRPr="00D934C0" w:rsidRDefault="009127BA" w:rsidP="00E53114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D934C0">
              <w:rPr>
                <w:color w:val="000000" w:themeColor="text1"/>
              </w:rPr>
              <w:t xml:space="preserve">Код бюджетной классификации 91311502040040100140 </w:t>
            </w:r>
          </w:p>
          <w:p w:rsidR="009127BA" w:rsidRPr="0015048B" w:rsidRDefault="009127BA" w:rsidP="00E53114">
            <w:pPr>
              <w:pStyle w:val="a4"/>
              <w:tabs>
                <w:tab w:val="left" w:pos="525"/>
              </w:tabs>
              <w:snapToGrid w:val="0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ab/>
            </w:r>
          </w:p>
        </w:tc>
        <w:tc>
          <w:tcPr>
            <w:tcW w:w="4642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«Предприятие»</w:t>
            </w:r>
          </w:p>
        </w:tc>
      </w:tr>
      <w:tr w:rsidR="009127BA" w:rsidTr="00E53114">
        <w:trPr>
          <w:trHeight w:val="798"/>
        </w:trPr>
        <w:tc>
          <w:tcPr>
            <w:tcW w:w="4280" w:type="dxa"/>
          </w:tcPr>
          <w:p w:rsidR="009127BA" w:rsidRPr="0015048B" w:rsidRDefault="009127BA" w:rsidP="00E53114">
            <w:pPr>
              <w:pStyle w:val="a4"/>
              <w:snapToGrid w:val="0"/>
              <w:rPr>
                <w:sz w:val="24"/>
              </w:rPr>
            </w:pPr>
            <w:r w:rsidRPr="0015048B">
              <w:rPr>
                <w:sz w:val="24"/>
              </w:rPr>
              <w:t>Первый заместитель Главы администрации МО «Город Майкоп»</w:t>
            </w:r>
          </w:p>
          <w:p w:rsidR="009127BA" w:rsidRDefault="009127BA" w:rsidP="00E5311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</w:p>
          <w:p w:rsidR="009127BA" w:rsidRDefault="009127BA" w:rsidP="00E53114">
            <w:pPr>
              <w:pStyle w:val="a4"/>
              <w:rPr>
                <w:i/>
                <w:sz w:val="22"/>
              </w:rPr>
            </w:pPr>
            <w:r>
              <w:rPr>
                <w:i/>
                <w:sz w:val="20"/>
              </w:rPr>
              <w:t>(подпись)</w:t>
            </w:r>
          </w:p>
          <w:p w:rsidR="009127BA" w:rsidRDefault="009127BA" w:rsidP="00E53114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42" w:type="dxa"/>
          </w:tcPr>
          <w:p w:rsidR="009127BA" w:rsidRDefault="009127BA" w:rsidP="00E53114">
            <w:pPr>
              <w:pStyle w:val="a4"/>
              <w:snapToGrid w:val="0"/>
              <w:rPr>
                <w:i/>
                <w:sz w:val="22"/>
              </w:rPr>
            </w:pP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_______________________</w:t>
            </w:r>
          </w:p>
          <w:p w:rsidR="009127BA" w:rsidRDefault="009127BA" w:rsidP="00E53114">
            <w:pPr>
              <w:pStyle w:val="a4"/>
              <w:ind w:firstLine="24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(подпись)</w:t>
            </w: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27BA" w:rsidTr="00E53114"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</w:p>
        </w:tc>
        <w:tc>
          <w:tcPr>
            <w:tcW w:w="4642" w:type="dxa"/>
          </w:tcPr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</w:p>
        </w:tc>
      </w:tr>
    </w:tbl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</w:p>
    <w:p w:rsidR="009127BA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</w:t>
      </w:r>
      <w:r w:rsidRPr="00741581">
        <w:rPr>
          <w:b/>
          <w:bCs/>
          <w:color w:val="000000"/>
          <w:spacing w:val="-13"/>
          <w:sz w:val="20"/>
          <w:szCs w:val="20"/>
        </w:rPr>
        <w:t>1</w:t>
      </w:r>
    </w:p>
    <w:p w:rsidR="009127BA" w:rsidRPr="00741581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127BA" w:rsidRDefault="009127BA" w:rsidP="009127BA">
      <w:pPr>
        <w:ind w:left="1069"/>
        <w:jc w:val="center"/>
        <w:rPr>
          <w:b/>
          <w:color w:val="000000"/>
          <w:spacing w:val="-4"/>
        </w:rPr>
      </w:pPr>
      <w:r w:rsidRPr="00741581">
        <w:rPr>
          <w:b/>
          <w:bCs/>
          <w:color w:val="000000"/>
          <w:spacing w:val="-13"/>
          <w:sz w:val="22"/>
          <w:szCs w:val="22"/>
        </w:rPr>
        <w:t>ЗАЯВКА НА УЧАСТИЕ</w:t>
      </w:r>
      <w:r>
        <w:rPr>
          <w:b/>
          <w:bCs/>
          <w:color w:val="000000"/>
          <w:spacing w:val="-13"/>
          <w:szCs w:val="28"/>
        </w:rPr>
        <w:t xml:space="preserve"> В КОНКУРСЕ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shd w:val="clear" w:color="auto" w:fill="FFFFFF"/>
        <w:spacing w:before="317"/>
        <w:ind w:left="720"/>
      </w:pPr>
      <w:r>
        <w:rPr>
          <w:color w:val="000000"/>
          <w:spacing w:val="-1"/>
        </w:rPr>
        <w:t>Дата, исх. номер</w:t>
      </w:r>
    </w:p>
    <w:p w:rsidR="009127BA" w:rsidRPr="00B960B3" w:rsidRDefault="009127BA" w:rsidP="009127BA">
      <w:pPr>
        <w:autoSpaceDE w:val="0"/>
        <w:autoSpaceDN w:val="0"/>
        <w:adjustRightInd w:val="0"/>
        <w:ind w:left="5954"/>
      </w:pPr>
      <w:r w:rsidRPr="00B960B3">
        <w:t>Управление</w:t>
      </w:r>
      <w:r>
        <w:t xml:space="preserve"> развития малого и среднего предпринимательства и потребительского рынка</w:t>
      </w:r>
      <w:r w:rsidRPr="00B960B3">
        <w:t xml:space="preserve"> Администрации муниципального образования "Город Майкоп".</w:t>
      </w:r>
    </w:p>
    <w:p w:rsidR="009127BA" w:rsidRDefault="009127BA" w:rsidP="009127BA">
      <w:pPr>
        <w:shd w:val="clear" w:color="auto" w:fill="FFFFFF"/>
        <w:tabs>
          <w:tab w:val="left" w:pos="7682"/>
        </w:tabs>
        <w:ind w:left="6379"/>
      </w:pPr>
    </w:p>
    <w:p w:rsidR="009127BA" w:rsidRDefault="009127BA" w:rsidP="009127BA">
      <w:pPr>
        <w:shd w:val="clear" w:color="auto" w:fill="FFFFFF"/>
        <w:ind w:left="720"/>
        <w:jc w:val="center"/>
        <w:rPr>
          <w:color w:val="000000"/>
          <w:spacing w:val="-24"/>
          <w:szCs w:val="28"/>
        </w:rPr>
      </w:pPr>
      <w:r>
        <w:rPr>
          <w:color w:val="000000"/>
          <w:spacing w:val="-24"/>
          <w:szCs w:val="28"/>
        </w:rPr>
        <w:t xml:space="preserve">ЗАЯВКА НА УЧАСТИЕ В </w:t>
      </w:r>
      <w:proofErr w:type="gramStart"/>
      <w:r>
        <w:rPr>
          <w:color w:val="000000"/>
          <w:spacing w:val="-24"/>
          <w:szCs w:val="28"/>
        </w:rPr>
        <w:t>КОНКУРСЕ  №</w:t>
      </w:r>
      <w:proofErr w:type="gramEnd"/>
      <w:r>
        <w:rPr>
          <w:color w:val="000000"/>
          <w:spacing w:val="-24"/>
          <w:szCs w:val="28"/>
        </w:rPr>
        <w:t>__________</w:t>
      </w:r>
    </w:p>
    <w:p w:rsidR="009127BA" w:rsidRPr="002B56F4" w:rsidRDefault="009127BA" w:rsidP="009127BA">
      <w:pPr>
        <w:shd w:val="clear" w:color="auto" w:fill="FFFFFF"/>
        <w:ind w:left="720"/>
        <w:jc w:val="center"/>
      </w:pPr>
      <w:r w:rsidRPr="002B56F4">
        <w:rPr>
          <w:color w:val="000000"/>
          <w:spacing w:val="4"/>
        </w:rPr>
        <w:t xml:space="preserve">на право </w:t>
      </w:r>
      <w:r w:rsidRPr="002B56F4">
        <w:rPr>
          <w:color w:val="000000"/>
          <w:spacing w:val="3"/>
        </w:rPr>
        <w:t xml:space="preserve">размещения нестационарного торгового </w:t>
      </w:r>
      <w:proofErr w:type="gramStart"/>
      <w:r w:rsidRPr="002B56F4">
        <w:rPr>
          <w:color w:val="000000"/>
          <w:spacing w:val="3"/>
        </w:rPr>
        <w:t xml:space="preserve">объекта  </w:t>
      </w:r>
      <w:r w:rsidRPr="002B56F4">
        <w:t>на</w:t>
      </w:r>
      <w:proofErr w:type="gramEnd"/>
      <w:r w:rsidRPr="002B56F4">
        <w:t xml:space="preserve"> территории </w:t>
      </w:r>
      <w:r w:rsidRPr="002B56F4">
        <w:rPr>
          <w:color w:val="000000"/>
          <w:spacing w:val="8"/>
        </w:rPr>
        <w:t>м</w:t>
      </w:r>
      <w:r w:rsidRPr="002B56F4">
        <w:rPr>
          <w:color w:val="000000"/>
          <w:spacing w:val="-1"/>
        </w:rPr>
        <w:t>униципального образования «Город Майкоп»</w:t>
      </w:r>
    </w:p>
    <w:p w:rsidR="009127BA" w:rsidRPr="002B56F4" w:rsidRDefault="009127BA" w:rsidP="009127BA">
      <w:pPr>
        <w:shd w:val="clear" w:color="auto" w:fill="FFFFFF"/>
        <w:ind w:left="720"/>
        <w:rPr>
          <w:color w:val="000000"/>
          <w:spacing w:val="11"/>
        </w:rPr>
      </w:pPr>
      <w:r w:rsidRPr="002B56F4">
        <w:rPr>
          <w:color w:val="000000"/>
          <w:spacing w:val="11"/>
        </w:rPr>
        <w:t xml:space="preserve">ЛОТ№__________ </w:t>
      </w: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Специализация </w:t>
      </w:r>
      <w:proofErr w:type="gramStart"/>
      <w:r>
        <w:rPr>
          <w:color w:val="000000"/>
          <w:spacing w:val="-3"/>
          <w:szCs w:val="28"/>
        </w:rPr>
        <w:t>объекта:_</w:t>
      </w:r>
      <w:proofErr w:type="gramEnd"/>
      <w:r>
        <w:rPr>
          <w:color w:val="000000"/>
          <w:spacing w:val="-3"/>
          <w:szCs w:val="28"/>
        </w:rPr>
        <w:t>_______________________________________ ___</w:t>
      </w:r>
    </w:p>
    <w:p w:rsidR="009127BA" w:rsidRPr="007B4E55" w:rsidRDefault="009127BA" w:rsidP="009127BA">
      <w:pPr>
        <w:shd w:val="clear" w:color="auto" w:fill="FFFFFF"/>
        <w:tabs>
          <w:tab w:val="left" w:pos="709"/>
        </w:tabs>
        <w:spacing w:line="300" w:lineRule="atLeast"/>
        <w:rPr>
          <w:bCs/>
          <w:color w:val="000000"/>
          <w:spacing w:val="1"/>
        </w:rPr>
      </w:pPr>
      <w:r>
        <w:rPr>
          <w:bCs/>
          <w:color w:val="000000"/>
          <w:spacing w:val="8"/>
          <w:szCs w:val="28"/>
        </w:rPr>
        <w:tab/>
        <w:t xml:space="preserve">1. </w:t>
      </w:r>
      <w:r>
        <w:rPr>
          <w:bCs/>
          <w:color w:val="000000"/>
          <w:spacing w:val="8"/>
        </w:rPr>
        <w:t>Изучив К</w:t>
      </w:r>
      <w:r w:rsidRPr="007B4E55">
        <w:rPr>
          <w:bCs/>
          <w:color w:val="000000"/>
          <w:spacing w:val="8"/>
        </w:rPr>
        <w:t>онкурсную докуме</w:t>
      </w:r>
      <w:r>
        <w:rPr>
          <w:bCs/>
          <w:color w:val="000000"/>
          <w:spacing w:val="8"/>
        </w:rPr>
        <w:t>нтацию по проведению открытого К</w:t>
      </w:r>
      <w:r w:rsidRPr="007B4E55">
        <w:rPr>
          <w:bCs/>
          <w:color w:val="000000"/>
          <w:spacing w:val="8"/>
        </w:rPr>
        <w:t xml:space="preserve">онкурса на </w:t>
      </w:r>
      <w:r>
        <w:rPr>
          <w:bCs/>
          <w:color w:val="000000"/>
          <w:spacing w:val="8"/>
        </w:rPr>
        <w:t xml:space="preserve">право </w:t>
      </w:r>
      <w:r w:rsidRPr="007B4E55">
        <w:rPr>
          <w:bCs/>
          <w:color w:val="000000"/>
          <w:spacing w:val="-1"/>
        </w:rPr>
        <w:t>размещени</w:t>
      </w:r>
      <w:r>
        <w:rPr>
          <w:bCs/>
          <w:color w:val="000000"/>
          <w:spacing w:val="-1"/>
        </w:rPr>
        <w:t>я</w:t>
      </w:r>
      <w:r w:rsidRPr="007B4E55">
        <w:rPr>
          <w:bCs/>
          <w:color w:val="000000"/>
          <w:spacing w:val="-1"/>
        </w:rPr>
        <w:t xml:space="preserve"> нестационарных объектов</w:t>
      </w:r>
      <w:r w:rsidRPr="007B4E55">
        <w:rPr>
          <w:color w:val="000000"/>
          <w:spacing w:val="3"/>
        </w:rPr>
        <w:t xml:space="preserve"> </w:t>
      </w:r>
      <w:r w:rsidRPr="007B4E55">
        <w:rPr>
          <w:color w:val="000000"/>
        </w:rPr>
        <w:t xml:space="preserve">на </w:t>
      </w:r>
      <w:r w:rsidRPr="007B4E55">
        <w:t xml:space="preserve">территории </w:t>
      </w:r>
      <w:r w:rsidRPr="007B4E55">
        <w:rPr>
          <w:color w:val="000000"/>
          <w:spacing w:val="8"/>
        </w:rPr>
        <w:t>м</w:t>
      </w:r>
      <w:r w:rsidRPr="007B4E55">
        <w:rPr>
          <w:color w:val="000000"/>
          <w:spacing w:val="-1"/>
        </w:rPr>
        <w:t>униципального образования «Город Майкоп»</w:t>
      </w:r>
      <w:r w:rsidRPr="007B4E55">
        <w:rPr>
          <w:bCs/>
          <w:color w:val="000000"/>
          <w:spacing w:val="-1"/>
        </w:rPr>
        <w:t xml:space="preserve">, а также применимые к данному </w:t>
      </w:r>
      <w:r>
        <w:rPr>
          <w:bCs/>
          <w:color w:val="000000"/>
          <w:spacing w:val="1"/>
        </w:rPr>
        <w:t>К</w:t>
      </w:r>
      <w:r w:rsidRPr="007B4E55">
        <w:rPr>
          <w:bCs/>
          <w:color w:val="000000"/>
          <w:spacing w:val="1"/>
        </w:rPr>
        <w:t>онкурсу нормативные правовые акты Российской Федерации и Республики Адыгея</w:t>
      </w:r>
    </w:p>
    <w:p w:rsidR="009127BA" w:rsidRPr="007B4E55" w:rsidRDefault="009127BA" w:rsidP="009127BA">
      <w:pPr>
        <w:shd w:val="clear" w:color="auto" w:fill="FFFFFF"/>
        <w:tabs>
          <w:tab w:val="left" w:pos="3970"/>
        </w:tabs>
        <w:spacing w:line="300" w:lineRule="atLeast"/>
        <w:rPr>
          <w:bCs/>
          <w:color w:val="000000"/>
          <w:spacing w:val="1"/>
        </w:rPr>
      </w:pPr>
      <w:r w:rsidRPr="007B4E55">
        <w:rPr>
          <w:bCs/>
          <w:color w:val="000000"/>
          <w:spacing w:val="1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200" w:lineRule="atLeast"/>
        <w:jc w:val="center"/>
        <w:rPr>
          <w:szCs w:val="28"/>
        </w:rPr>
      </w:pPr>
      <w:r w:rsidRPr="00741581">
        <w:rPr>
          <w:i/>
          <w:color w:val="000000"/>
          <w:sz w:val="20"/>
          <w:szCs w:val="20"/>
        </w:rPr>
        <w:t>(</w:t>
      </w:r>
      <w:r w:rsidRPr="00741581">
        <w:rPr>
          <w:i/>
          <w:color w:val="000000"/>
          <w:sz w:val="18"/>
          <w:szCs w:val="18"/>
        </w:rPr>
        <w:t xml:space="preserve">наименование участника </w:t>
      </w:r>
      <w:proofErr w:type="gramStart"/>
      <w:r w:rsidRPr="00741581">
        <w:rPr>
          <w:i/>
          <w:color w:val="000000"/>
          <w:sz w:val="18"/>
          <w:szCs w:val="18"/>
        </w:rPr>
        <w:t>Конкурса)</w:t>
      </w:r>
      <w:r w:rsidRPr="00741581"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Cs w:val="28"/>
        </w:rPr>
        <w:t>в</w:t>
      </w:r>
      <w:proofErr w:type="gramEnd"/>
      <w:r>
        <w:rPr>
          <w:color w:val="000000"/>
          <w:spacing w:val="-4"/>
          <w:szCs w:val="28"/>
        </w:rPr>
        <w:t xml:space="preserve"> лице,</w:t>
      </w:r>
      <w:r>
        <w:rPr>
          <w:szCs w:val="28"/>
        </w:rPr>
        <w:t>__________________________________________________________________</w:t>
      </w:r>
    </w:p>
    <w:p w:rsidR="009127BA" w:rsidRDefault="009127BA" w:rsidP="009127BA">
      <w:pPr>
        <w:shd w:val="clear" w:color="auto" w:fill="FFFFFF"/>
        <w:tabs>
          <w:tab w:val="left" w:leader="underscore" w:pos="9115"/>
        </w:tabs>
        <w:spacing w:line="300" w:lineRule="atLeast"/>
        <w:rPr>
          <w:szCs w:val="28"/>
        </w:rPr>
      </w:pPr>
      <w:r>
        <w:rPr>
          <w:color w:val="000000"/>
          <w:szCs w:val="28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должности, ФИО руководителя - для юридического лица или ФИО </w:t>
      </w:r>
      <w:r w:rsidRPr="00741581">
        <w:rPr>
          <w:i/>
          <w:color w:val="000000"/>
          <w:sz w:val="18"/>
          <w:szCs w:val="18"/>
        </w:rPr>
        <w:t>индивидуального предпринимателя)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4"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4"/>
          <w:szCs w:val="28"/>
        </w:rPr>
        <w:t>сообщает о согласии участвовать в Конкурсе на условиях, установленных в Конкурсной документации</w:t>
      </w:r>
      <w:r>
        <w:rPr>
          <w:color w:val="000000"/>
          <w:szCs w:val="28"/>
        </w:rPr>
        <w:t>, и направляет настоящую заявку.</w:t>
      </w:r>
    </w:p>
    <w:p w:rsidR="009127BA" w:rsidRPr="00B94F42" w:rsidRDefault="009127BA" w:rsidP="009127BA">
      <w:pPr>
        <w:numPr>
          <w:ilvl w:val="0"/>
          <w:numId w:val="5"/>
        </w:numPr>
        <w:spacing w:line="300" w:lineRule="atLeast"/>
        <w:ind w:left="0" w:firstLine="709"/>
      </w:pPr>
      <w:r w:rsidRPr="00B94F42">
        <w:rPr>
          <w:bCs/>
        </w:rPr>
        <w:t>Мы согласны разместить нестационарный торговый объект</w:t>
      </w:r>
      <w:r>
        <w:rPr>
          <w:bCs/>
        </w:rPr>
        <w:t xml:space="preserve"> в соответствии с требованиями К</w:t>
      </w:r>
      <w:r w:rsidRPr="00B94F42">
        <w:rPr>
          <w:bCs/>
        </w:rPr>
        <w:t>онкурсной документации и</w:t>
      </w:r>
      <w:r>
        <w:rPr>
          <w:bCs/>
        </w:rPr>
        <w:t xml:space="preserve"> на условиях, представленных в </w:t>
      </w:r>
      <w:r w:rsidRPr="00740BC4">
        <w:t>пред</w:t>
      </w:r>
      <w:r>
        <w:t>ложении об условиях исполнения Д</w:t>
      </w:r>
      <w:r w:rsidRPr="00740BC4">
        <w:t>оговора,</w:t>
      </w:r>
      <w:r>
        <w:rPr>
          <w:b/>
        </w:rPr>
        <w:t xml:space="preserve"> </w:t>
      </w:r>
      <w:r w:rsidRPr="00B94F42">
        <w:t>которое является неотъемлемой частью</w:t>
      </w:r>
      <w:r>
        <w:t xml:space="preserve"> настоящей заявки на участие в К</w:t>
      </w:r>
      <w:r w:rsidRPr="00B94F42">
        <w:t>онкурсе.</w:t>
      </w:r>
    </w:p>
    <w:p w:rsidR="009127BA" w:rsidRPr="00740BC4" w:rsidRDefault="009127BA" w:rsidP="009127BA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740BC4">
        <w:rPr>
          <w:color w:val="000000"/>
          <w:spacing w:val="2"/>
        </w:rPr>
        <w:t xml:space="preserve">Если наши предложения, изложенные выше, будут признаны лучшими, мы берем на себя обязательство </w:t>
      </w:r>
      <w:r>
        <w:t>подписать проект Д</w:t>
      </w:r>
      <w:r w:rsidRPr="00740BC4">
        <w:t xml:space="preserve">оговора с </w:t>
      </w:r>
      <w:r w:rsidRPr="00740BC4">
        <w:rPr>
          <w:color w:val="000000"/>
        </w:rPr>
        <w:t>Администрацией МО «Город Майкоп»</w:t>
      </w:r>
      <w:r w:rsidRPr="00740BC4">
        <w:t xml:space="preserve"> в течение 5 (пяти) дней с </w:t>
      </w:r>
      <w:proofErr w:type="gramStart"/>
      <w:r w:rsidRPr="00740BC4">
        <w:t>момента  подписания</w:t>
      </w:r>
      <w:proofErr w:type="gramEnd"/>
      <w:r w:rsidRPr="00740BC4">
        <w:t xml:space="preserve"> протокола ра</w:t>
      </w:r>
      <w:r>
        <w:t xml:space="preserve">ссмотрения заявок на участие в </w:t>
      </w:r>
      <w:proofErr w:type="spellStart"/>
      <w:r>
        <w:t>Д</w:t>
      </w:r>
      <w:r w:rsidRPr="00740BC4">
        <w:t>онкурсе</w:t>
      </w:r>
      <w:proofErr w:type="spellEnd"/>
      <w:r w:rsidRPr="00740BC4">
        <w:t xml:space="preserve"> или протокола оценки и сопоставления заявок.</w:t>
      </w:r>
    </w:p>
    <w:p w:rsidR="009127BA" w:rsidRPr="00B94F42" w:rsidRDefault="009127BA" w:rsidP="009127BA">
      <w:pPr>
        <w:shd w:val="clear" w:color="auto" w:fill="FFFFFF"/>
        <w:ind w:left="709"/>
        <w:rPr>
          <w:color w:val="000000"/>
        </w:rPr>
      </w:pPr>
    </w:p>
    <w:p w:rsidR="009127BA" w:rsidRDefault="009127BA" w:rsidP="009127BA">
      <w:pPr>
        <w:spacing w:line="3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Настоящей заявкой подтверждаем, что в отношении __________________________________________________________________________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-1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организации или ФИО индивидуального предпринимателя - </w:t>
      </w:r>
      <w:r>
        <w:rPr>
          <w:i/>
          <w:color w:val="000000"/>
          <w:spacing w:val="-1"/>
          <w:sz w:val="18"/>
          <w:szCs w:val="18"/>
        </w:rPr>
        <w:t>участника К</w:t>
      </w:r>
      <w:r w:rsidRPr="00741581">
        <w:rPr>
          <w:i/>
          <w:color w:val="000000"/>
          <w:spacing w:val="-1"/>
          <w:sz w:val="18"/>
          <w:szCs w:val="18"/>
        </w:rPr>
        <w:t>онкурса)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не проводится процедура ликвидации, банкротства, деятельность не приостановлена, а также что </w:t>
      </w:r>
      <w:r>
        <w:rPr>
          <w:color w:val="000000"/>
          <w:spacing w:val="-1"/>
          <w:szCs w:val="28"/>
        </w:rPr>
        <w:t xml:space="preserve">не имеется неисполненной обязанности по уплате налогов, сборов пеней и налоговых санкций, </w:t>
      </w:r>
      <w:r>
        <w:rPr>
          <w:color w:val="000000"/>
          <w:szCs w:val="28"/>
        </w:rPr>
        <w:t>подлежащих уплате в соответствии с нормами законодательства Российской Федерации.</w:t>
      </w:r>
    </w:p>
    <w:p w:rsidR="009127BA" w:rsidRDefault="009127BA" w:rsidP="009127BA">
      <w:pPr>
        <w:shd w:val="clear" w:color="auto" w:fill="FFFFFF"/>
        <w:spacing w:line="300" w:lineRule="atLeast"/>
        <w:ind w:firstLine="709"/>
      </w:pPr>
      <w:r>
        <w:t xml:space="preserve">4. </w:t>
      </w:r>
      <w:r w:rsidRPr="00B94F42">
        <w:t>Настоящим гарантируем достоверность представлен</w:t>
      </w:r>
      <w:r>
        <w:t>ной нами в заявке на участие в К</w:t>
      </w:r>
      <w:r w:rsidRPr="00B94F42">
        <w:t xml:space="preserve">онкурсе информации и подтверждаем право организатора </w:t>
      </w:r>
      <w:proofErr w:type="gramStart"/>
      <w:r w:rsidRPr="00B94F42">
        <w:t>Конкурса  (</w:t>
      </w:r>
      <w:proofErr w:type="gramEnd"/>
      <w:r w:rsidRPr="00B94F42">
        <w:t xml:space="preserve">Уполномоченного органа), не противоречащее требованию формирования равных для всех участников </w:t>
      </w:r>
      <w:r>
        <w:t>К</w:t>
      </w:r>
      <w:r w:rsidRPr="00B94F42">
        <w:t xml:space="preserve">онкурса  условий, запрашивать у нас, в уполномоченных органах власти и у упомянутых в нашей заявке на участие в </w:t>
      </w:r>
      <w:r>
        <w:t>К</w:t>
      </w:r>
      <w:r w:rsidRPr="00B94F42">
        <w:t>онкурсе юридических и физических лиц информацию, уточняющую представленные нами в ней сведения.</w:t>
      </w:r>
    </w:p>
    <w:p w:rsidR="009127BA" w:rsidRPr="000C4857" w:rsidRDefault="009127BA" w:rsidP="009127BA">
      <w:r>
        <w:t xml:space="preserve">            5</w:t>
      </w:r>
      <w:r w:rsidRPr="00B94F42">
        <w:t>.</w:t>
      </w:r>
      <w:r>
        <w:t xml:space="preserve"> В случае подписания Договора с нами, в соответствии с его условиями, обязуемся демонтировать </w:t>
      </w:r>
      <w:r w:rsidRPr="00B94F42">
        <w:rPr>
          <w:bCs/>
        </w:rPr>
        <w:t>нестационарный торговый объект</w:t>
      </w:r>
      <w:r>
        <w:rPr>
          <w:bCs/>
        </w:rPr>
        <w:t>,</w:t>
      </w:r>
      <w:r w:rsidRPr="000C4857">
        <w:rPr>
          <w:sz w:val="22"/>
          <w:szCs w:val="22"/>
        </w:rPr>
        <w:t xml:space="preserve"> </w:t>
      </w:r>
      <w:r w:rsidRPr="000C4857">
        <w:t>освободить занимаемую территорию и привести ее в первоначальное состояние в течение 5(пяти) дней.</w:t>
      </w:r>
    </w:p>
    <w:p w:rsidR="009127BA" w:rsidRPr="000C4857" w:rsidRDefault="009127BA" w:rsidP="009127BA">
      <w:pPr>
        <w:ind w:firstLine="709"/>
      </w:pPr>
      <w:r>
        <w:t xml:space="preserve">6. С понятием нестационарного торгового объекта, используемым </w:t>
      </w:r>
      <w:proofErr w:type="gramStart"/>
      <w:r>
        <w:t xml:space="preserve">в  </w:t>
      </w:r>
      <w:r w:rsidRPr="000C4857">
        <w:rPr>
          <w:bCs/>
        </w:rPr>
        <w:t>Федеральн</w:t>
      </w:r>
      <w:r>
        <w:rPr>
          <w:bCs/>
        </w:rPr>
        <w:t>ом</w:t>
      </w:r>
      <w:proofErr w:type="gramEnd"/>
      <w:r w:rsidRPr="000C4857">
        <w:rPr>
          <w:bCs/>
        </w:rPr>
        <w:t xml:space="preserve"> </w:t>
      </w:r>
      <w:r>
        <w:rPr>
          <w:bCs/>
        </w:rPr>
        <w:t>з</w:t>
      </w:r>
      <w:r w:rsidRPr="000C4857">
        <w:rPr>
          <w:bCs/>
        </w:rPr>
        <w:t>акон</w:t>
      </w:r>
      <w:r>
        <w:rPr>
          <w:bCs/>
        </w:rPr>
        <w:t xml:space="preserve">е </w:t>
      </w:r>
      <w:r w:rsidRPr="000C4857">
        <w:rPr>
          <w:bCs/>
        </w:rPr>
        <w:t>от 28 декабря 2009 г. N 381-ФЗ</w:t>
      </w:r>
      <w:r>
        <w:rPr>
          <w:bCs/>
        </w:rPr>
        <w:t xml:space="preserve">  </w:t>
      </w:r>
      <w:r w:rsidRPr="000C4857">
        <w:rPr>
          <w:bCs/>
        </w:rPr>
        <w:t xml:space="preserve">"Об основах государственного регулирования торговой </w:t>
      </w:r>
      <w:r>
        <w:rPr>
          <w:bCs/>
        </w:rPr>
        <w:t xml:space="preserve"> </w:t>
      </w:r>
      <w:r w:rsidRPr="000C4857">
        <w:rPr>
          <w:bCs/>
        </w:rPr>
        <w:t>деятельности в Российской Федерации"</w:t>
      </w:r>
      <w:r>
        <w:rPr>
          <w:bCs/>
        </w:rPr>
        <w:t>,  ознакомлены.</w:t>
      </w:r>
      <w:r w:rsidRPr="000C4857">
        <w:rPr>
          <w:bCs/>
        </w:rPr>
        <w:br/>
      </w:r>
    </w:p>
    <w:p w:rsidR="009127BA" w:rsidRDefault="009127BA" w:rsidP="009127BA">
      <w:pPr>
        <w:shd w:val="clear" w:color="auto" w:fill="FFFFFF"/>
        <w:ind w:firstLine="709"/>
        <w:rPr>
          <w:i/>
          <w:iCs/>
          <w:color w:val="000000"/>
          <w:spacing w:val="-1"/>
          <w:szCs w:val="28"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________________________________________________</w:t>
      </w:r>
      <w:r w:rsidRPr="00681729">
        <w:rPr>
          <w:rFonts w:ascii="Times New Roman" w:hAnsi="Times New Roman"/>
          <w:u w:val="single"/>
        </w:rPr>
        <w:t>_</w:t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</w:p>
    <w:p w:rsidR="009127BA" w:rsidRPr="00741581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41581">
        <w:rPr>
          <w:rFonts w:ascii="Times New Roman" w:hAnsi="Times New Roman"/>
          <w:i/>
          <w:sz w:val="18"/>
          <w:szCs w:val="18"/>
        </w:rPr>
        <w:t>(должность и подпись заявителя или его полномочного представителя)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D32725" w:rsidRDefault="00D32725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6F6C" w:rsidRDefault="009D6F6C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2</w:t>
      </w:r>
    </w:p>
    <w:p w:rsidR="009D6F6C" w:rsidRDefault="009D6F6C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Pr="00741581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</w:t>
      </w:r>
      <w:r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Pr="00741581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</w:t>
      </w:r>
      <w:proofErr w:type="gramStart"/>
      <w:r w:rsidRPr="00741581">
        <w:rPr>
          <w:b/>
          <w:bCs/>
          <w:caps/>
          <w:color w:val="000000"/>
          <w:spacing w:val="-1"/>
          <w:sz w:val="22"/>
          <w:szCs w:val="22"/>
        </w:rPr>
        <w:t>АНКЕТа  участника</w:t>
      </w:r>
      <w:proofErr w:type="gramEnd"/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конкурса:</w:t>
      </w:r>
    </w:p>
    <w:p w:rsidR="009127BA" w:rsidRDefault="009127BA" w:rsidP="009127BA">
      <w:pPr>
        <w:shd w:val="clear" w:color="auto" w:fill="FFFFFF"/>
        <w:ind w:firstLine="709"/>
        <w:rPr>
          <w:b/>
          <w:bCs/>
          <w:color w:val="000000"/>
          <w:spacing w:val="-1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1532"/>
        <w:gridCol w:w="48"/>
        <w:gridCol w:w="1329"/>
        <w:gridCol w:w="1814"/>
        <w:gridCol w:w="637"/>
      </w:tblGrid>
      <w:tr w:rsidR="009127BA" w:rsidTr="00F81E44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Полное наименование юридического лица или </w:t>
            </w:r>
            <w:r>
              <w:rPr>
                <w:color w:val="000000"/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  <w:r>
              <w:t>1.</w:t>
            </w: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или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Регистрационные данные: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Дата, место и орган регистрации юридического </w:t>
            </w:r>
            <w:r>
              <w:rPr>
                <w:color w:val="000000"/>
                <w:sz w:val="22"/>
                <w:szCs w:val="22"/>
              </w:rPr>
              <w:t>лица,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7"/>
                <w:sz w:val="22"/>
                <w:szCs w:val="22"/>
              </w:rPr>
              <w:t>ИНН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Pr="0083747C" w:rsidRDefault="009127BA" w:rsidP="00E53114">
            <w:pPr>
              <w:shd w:val="clear" w:color="auto" w:fill="FFFFFF"/>
              <w:ind w:firstLine="709"/>
            </w:pPr>
            <w:proofErr w:type="spellStart"/>
            <w:r w:rsidRPr="0083747C">
              <w:rPr>
                <w:color w:val="000000"/>
                <w:spacing w:val="-14"/>
                <w:sz w:val="32"/>
                <w:szCs w:val="32"/>
              </w:rPr>
              <w:t>окпо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 xml:space="preserve">Номер, почтовый адрес инспекции ФНС,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которой участник конкурса зарегистрирован в </w:t>
            </w:r>
            <w:r>
              <w:rPr>
                <w:color w:val="000000"/>
                <w:spacing w:val="1"/>
                <w:sz w:val="22"/>
                <w:szCs w:val="22"/>
              </w:rPr>
              <w:t>качестве налогоплательщика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Юридический адрес/ Месте жительства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4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Почтовый адрес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5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Расчетный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Корреспондентский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</w:pPr>
          </w:p>
          <w:p w:rsidR="009127BA" w:rsidRDefault="009127BA" w:rsidP="00E53114">
            <w:pPr>
              <w:ind w:firstLine="709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</w:tbl>
    <w:p w:rsidR="009127BA" w:rsidRDefault="009127BA" w:rsidP="009127BA">
      <w:pPr>
        <w:shd w:val="clear" w:color="auto" w:fill="FFFFFF"/>
        <w:ind w:firstLine="709"/>
        <w:rPr>
          <w:b/>
          <w:bCs/>
          <w:spacing w:val="-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</w:t>
      </w:r>
      <w:r>
        <w:rPr>
          <w:rFonts w:ascii="Times New Roman" w:hAnsi="Times New Roman"/>
        </w:rPr>
        <w:t>______________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83747C">
        <w:rPr>
          <w:rFonts w:ascii="Times New Roman" w:hAnsi="Times New Roman"/>
          <w:sz w:val="18"/>
          <w:szCs w:val="18"/>
        </w:rPr>
        <w:t xml:space="preserve">(должность и подпись заявителя или его полномочного представителя) </w:t>
      </w:r>
    </w:p>
    <w:p w:rsidR="009127BA" w:rsidRPr="00681729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</w:p>
    <w:p w:rsidR="0052562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9127BA" w:rsidRDefault="009127BA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  <w:r w:rsidRPr="0083747C">
        <w:rPr>
          <w:b/>
          <w:sz w:val="20"/>
          <w:szCs w:val="20"/>
        </w:rPr>
        <w:t>ФОРМА №3</w:t>
      </w:r>
    </w:p>
    <w:p w:rsidR="009127BA" w:rsidRPr="0083747C" w:rsidRDefault="009127BA" w:rsidP="009127BA">
      <w:pPr>
        <w:shd w:val="clear" w:color="auto" w:fill="FFFFFF"/>
        <w:ind w:firstLine="709"/>
        <w:jc w:val="left"/>
        <w:rPr>
          <w:b/>
          <w:sz w:val="20"/>
          <w:szCs w:val="20"/>
        </w:rPr>
      </w:pPr>
    </w:p>
    <w:p w:rsidR="009127BA" w:rsidRPr="0083747C" w:rsidRDefault="009127BA" w:rsidP="009127BA">
      <w:pPr>
        <w:shd w:val="clear" w:color="auto" w:fill="FFFFFF"/>
        <w:ind w:firstLine="709"/>
        <w:jc w:val="center"/>
        <w:rPr>
          <w:b/>
          <w:sz w:val="22"/>
          <w:szCs w:val="22"/>
        </w:rPr>
      </w:pPr>
      <w:proofErr w:type="gramStart"/>
      <w:r w:rsidRPr="0083747C">
        <w:rPr>
          <w:b/>
          <w:sz w:val="22"/>
          <w:szCs w:val="22"/>
        </w:rPr>
        <w:t>ПРЕДЛОЖЕНИЕ  ОБ</w:t>
      </w:r>
      <w:proofErr w:type="gramEnd"/>
      <w:r w:rsidRPr="0083747C">
        <w:rPr>
          <w:b/>
          <w:sz w:val="22"/>
          <w:szCs w:val="22"/>
        </w:rPr>
        <w:t xml:space="preserve"> УСЛОВИЯХ  </w:t>
      </w:r>
      <w:r w:rsidRPr="0083747C">
        <w:rPr>
          <w:b/>
          <w:bCs/>
          <w:caps/>
          <w:spacing w:val="6"/>
          <w:sz w:val="22"/>
          <w:szCs w:val="22"/>
        </w:rPr>
        <w:t>исполнения</w:t>
      </w:r>
      <w:r w:rsidRPr="0083747C">
        <w:rPr>
          <w:b/>
          <w:bCs/>
          <w:spacing w:val="-2"/>
          <w:sz w:val="22"/>
          <w:szCs w:val="22"/>
        </w:rPr>
        <w:t>ДОГОВОРА</w:t>
      </w:r>
    </w:p>
    <w:p w:rsidR="009127BA" w:rsidRDefault="009127BA" w:rsidP="009127BA">
      <w:pPr>
        <w:shd w:val="clear" w:color="auto" w:fill="FFFFFF"/>
        <w:jc w:val="left"/>
        <w:rPr>
          <w:b/>
        </w:rPr>
      </w:pPr>
    </w:p>
    <w:p w:rsidR="009127BA" w:rsidRPr="00E4385A" w:rsidRDefault="009127BA" w:rsidP="009127BA">
      <w:pPr>
        <w:ind w:firstLine="709"/>
        <w:jc w:val="center"/>
        <w:rPr>
          <w:color w:val="000000"/>
          <w:spacing w:val="-1"/>
        </w:rPr>
      </w:pPr>
      <w:r w:rsidRPr="00E4385A">
        <w:rPr>
          <w:color w:val="000000"/>
          <w:spacing w:val="4"/>
        </w:rPr>
        <w:t xml:space="preserve">на право </w:t>
      </w:r>
      <w:r w:rsidRPr="00E4385A">
        <w:rPr>
          <w:color w:val="000000"/>
          <w:spacing w:val="3"/>
        </w:rPr>
        <w:t xml:space="preserve">размещения нестационарного торгового объекта </w:t>
      </w:r>
      <w:r w:rsidRPr="00E4385A">
        <w:t xml:space="preserve">на территории </w:t>
      </w:r>
      <w:r w:rsidRPr="00E4385A">
        <w:rPr>
          <w:color w:val="000000"/>
          <w:spacing w:val="8"/>
        </w:rPr>
        <w:t>м</w:t>
      </w:r>
      <w:r w:rsidRPr="00E4385A">
        <w:rPr>
          <w:color w:val="000000"/>
          <w:spacing w:val="-1"/>
        </w:rPr>
        <w:t>униципального образования «Город Майкоп»</w:t>
      </w:r>
    </w:p>
    <w:p w:rsidR="009127BA" w:rsidRPr="00E4385A" w:rsidRDefault="009127BA" w:rsidP="009127BA">
      <w:pPr>
        <w:ind w:firstLine="709"/>
        <w:jc w:val="center"/>
      </w:pPr>
    </w:p>
    <w:p w:rsidR="009127BA" w:rsidRPr="009C5B95" w:rsidRDefault="009127BA" w:rsidP="009127BA">
      <w:pPr>
        <w:ind w:firstLine="709"/>
        <w:jc w:val="left"/>
        <w:rPr>
          <w:sz w:val="28"/>
          <w:szCs w:val="28"/>
        </w:rPr>
      </w:pPr>
      <w:r w:rsidRPr="009C5B95">
        <w:rPr>
          <w:sz w:val="28"/>
          <w:szCs w:val="28"/>
        </w:rPr>
        <w:t>Лот №____</w:t>
      </w:r>
    </w:p>
    <w:p w:rsidR="009127BA" w:rsidRDefault="009127BA" w:rsidP="009127BA">
      <w:pPr>
        <w:shd w:val="clear" w:color="auto" w:fill="FFFFFF"/>
        <w:tabs>
          <w:tab w:val="left" w:pos="3970"/>
        </w:tabs>
        <w:ind w:left="43"/>
      </w:pPr>
    </w:p>
    <w:p w:rsidR="009127BA" w:rsidRPr="008275C0" w:rsidRDefault="009127BA" w:rsidP="009127BA">
      <w:pPr>
        <w:shd w:val="clear" w:color="auto" w:fill="FFFFFF"/>
        <w:tabs>
          <w:tab w:val="left" w:pos="3970"/>
        </w:tabs>
        <w:ind w:left="43"/>
        <w:rPr>
          <w:b/>
        </w:rPr>
      </w:pPr>
      <w:r>
        <w:t xml:space="preserve">          </w:t>
      </w:r>
      <w:r w:rsidRPr="008275C0">
        <w:t>1. Исполняя наши обязательства и</w:t>
      </w:r>
      <w:r>
        <w:t>, изучив К</w:t>
      </w:r>
      <w:r w:rsidRPr="008275C0">
        <w:t xml:space="preserve">онкурсную документацию </w:t>
      </w:r>
      <w:proofErr w:type="gramStart"/>
      <w:r>
        <w:rPr>
          <w:bCs/>
          <w:color w:val="000000"/>
          <w:spacing w:val="-5"/>
        </w:rPr>
        <w:t>по  проведению</w:t>
      </w:r>
      <w:proofErr w:type="gramEnd"/>
      <w:r>
        <w:rPr>
          <w:bCs/>
          <w:color w:val="000000"/>
          <w:spacing w:val="-5"/>
        </w:rPr>
        <w:t xml:space="preserve"> открытого К</w:t>
      </w:r>
      <w:r w:rsidRPr="009C5B95">
        <w:rPr>
          <w:bCs/>
          <w:color w:val="000000"/>
          <w:spacing w:val="-5"/>
        </w:rPr>
        <w:t xml:space="preserve">онкурса </w:t>
      </w:r>
      <w:r w:rsidRPr="009C5B95">
        <w:rPr>
          <w:color w:val="000000"/>
          <w:spacing w:val="4"/>
        </w:rPr>
        <w:t xml:space="preserve">на право </w:t>
      </w:r>
      <w:r w:rsidRPr="009C5B95">
        <w:rPr>
          <w:color w:val="000000"/>
          <w:spacing w:val="3"/>
        </w:rPr>
        <w:t xml:space="preserve">размещения нестационарных торговых </w:t>
      </w:r>
      <w:r>
        <w:rPr>
          <w:color w:val="000000"/>
          <w:spacing w:val="3"/>
        </w:rPr>
        <w:t xml:space="preserve">объектов </w:t>
      </w:r>
      <w:r w:rsidRPr="009C5B95">
        <w:rPr>
          <w:color w:val="000000"/>
        </w:rPr>
        <w:t xml:space="preserve">на территории </w:t>
      </w:r>
      <w:r w:rsidRPr="009C5B95">
        <w:rPr>
          <w:color w:val="000000"/>
          <w:spacing w:val="8"/>
        </w:rPr>
        <w:t>м</w:t>
      </w:r>
      <w:r w:rsidRPr="009C5B95">
        <w:rPr>
          <w:color w:val="000000"/>
          <w:spacing w:val="-1"/>
        </w:rPr>
        <w:t>униципального образования «Город Майкоп»</w:t>
      </w:r>
      <w:r w:rsidRPr="008275C0">
        <w:rPr>
          <w:rStyle w:val="FontStyle15"/>
        </w:rPr>
        <w:t>,</w:t>
      </w:r>
      <w:r w:rsidRPr="008275C0">
        <w:t xml:space="preserve"> в том числе условия  и</w:t>
      </w:r>
      <w:r>
        <w:t xml:space="preserve"> порядок проведения настоящего К</w:t>
      </w:r>
      <w:r w:rsidRPr="008275C0">
        <w:t>онкурса, проект договора  _</w:t>
      </w:r>
      <w:r w:rsidRPr="008275C0">
        <w:rPr>
          <w:b/>
        </w:rPr>
        <w:t>_______________________________________________________</w:t>
      </w:r>
      <w:r>
        <w:rPr>
          <w:b/>
        </w:rPr>
        <w:t>_________________</w:t>
      </w:r>
    </w:p>
    <w:p w:rsidR="009127BA" w:rsidRPr="0083747C" w:rsidRDefault="009127BA" w:rsidP="009127BA">
      <w:pPr>
        <w:ind w:firstLine="709"/>
        <w:jc w:val="center"/>
        <w:rPr>
          <w:i/>
          <w:iCs/>
          <w:sz w:val="18"/>
          <w:szCs w:val="18"/>
        </w:rPr>
      </w:pPr>
      <w:r w:rsidRPr="0083747C">
        <w:rPr>
          <w:i/>
          <w:iCs/>
          <w:sz w:val="18"/>
          <w:szCs w:val="18"/>
        </w:rPr>
        <w:t xml:space="preserve">(полное наименование, Ф.И.О. участника </w:t>
      </w:r>
      <w:r>
        <w:rPr>
          <w:i/>
          <w:iCs/>
          <w:sz w:val="18"/>
          <w:szCs w:val="18"/>
        </w:rPr>
        <w:t>Конкурса</w:t>
      </w:r>
      <w:r w:rsidRPr="0083747C">
        <w:rPr>
          <w:i/>
          <w:iCs/>
          <w:sz w:val="18"/>
          <w:szCs w:val="18"/>
        </w:rPr>
        <w:t>)</w:t>
      </w:r>
    </w:p>
    <w:p w:rsidR="009127BA" w:rsidRPr="008275C0" w:rsidRDefault="009127BA" w:rsidP="009127BA">
      <w:pPr>
        <w:ind w:firstLine="709"/>
      </w:pPr>
      <w:r>
        <w:t>В л</w:t>
      </w:r>
      <w:r w:rsidRPr="008275C0">
        <w:t>ице________________________________________________________</w:t>
      </w:r>
      <w:r>
        <w:t>_____________</w:t>
      </w:r>
    </w:p>
    <w:p w:rsidR="009127BA" w:rsidRDefault="009127BA" w:rsidP="009127BA">
      <w:pPr>
        <w:ind w:firstLine="709"/>
        <w:rPr>
          <w:i/>
          <w:sz w:val="16"/>
          <w:szCs w:val="16"/>
        </w:rPr>
      </w:pPr>
      <w:r w:rsidRPr="0083747C">
        <w:rPr>
          <w:i/>
          <w:sz w:val="16"/>
          <w:szCs w:val="16"/>
        </w:rPr>
        <w:t>(наименование должности руководителя участника размещения заказа – юридического лица, его Ф. И. О. (полностью)</w:t>
      </w:r>
    </w:p>
    <w:p w:rsidR="009127BA" w:rsidRPr="0083747C" w:rsidRDefault="009127BA" w:rsidP="009127BA">
      <w:pPr>
        <w:ind w:firstLine="709"/>
        <w:rPr>
          <w:i/>
          <w:sz w:val="16"/>
          <w:szCs w:val="16"/>
        </w:rPr>
      </w:pPr>
    </w:p>
    <w:p w:rsidR="009127BA" w:rsidRPr="008275C0" w:rsidRDefault="009127BA" w:rsidP="009127BA">
      <w:pPr>
        <w:ind w:firstLine="709"/>
      </w:pPr>
      <w:r w:rsidRPr="008275C0">
        <w:t>уполномоченного в случае признания нас победителям</w:t>
      </w:r>
      <w:r>
        <w:t>и Конкурса подписать Д</w:t>
      </w:r>
      <w:r w:rsidRPr="008275C0">
        <w:t>оговор, согл</w:t>
      </w:r>
      <w:r>
        <w:t>асны выполнить предусмотренные К</w:t>
      </w:r>
      <w:r w:rsidRPr="008275C0">
        <w:t>онкурсом функции</w:t>
      </w:r>
      <w:r>
        <w:t xml:space="preserve"> в соответствии с требованиями К</w:t>
      </w:r>
      <w:r w:rsidRPr="008275C0">
        <w:t xml:space="preserve">онкурсной документации и на условиях, указанных в нижеприведенных данных: </w:t>
      </w:r>
    </w:p>
    <w:p w:rsidR="009127BA" w:rsidRDefault="009127BA" w:rsidP="009127BA">
      <w:pPr>
        <w:ind w:firstLine="709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6379"/>
      </w:tblGrid>
      <w:tr w:rsidR="009127BA" w:rsidTr="00F81E4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Default="009127BA" w:rsidP="00E53114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9127BA" w:rsidRPr="008B73CD" w:rsidRDefault="009127BA" w:rsidP="00E53114">
            <w:pPr>
              <w:shd w:val="clear" w:color="auto" w:fill="FFFFFF"/>
            </w:pPr>
            <w:r w:rsidRPr="008B73CD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jc w:val="left"/>
            </w:pPr>
            <w:r w:rsidRPr="008B73CD">
              <w:rPr>
                <w:bCs/>
                <w:color w:val="000000"/>
                <w:spacing w:val="-3"/>
              </w:rPr>
              <w:t>Наименова</w:t>
            </w:r>
            <w:r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ind w:firstLine="709"/>
              <w:jc w:val="center"/>
            </w:pPr>
            <w:r w:rsidRPr="008B73CD">
              <w:rPr>
                <w:bCs/>
                <w:color w:val="000000"/>
                <w:spacing w:val="-3"/>
              </w:rPr>
              <w:t>Предложения участника</w:t>
            </w:r>
          </w:p>
        </w:tc>
      </w:tr>
      <w:tr w:rsidR="009127BA" w:rsidTr="00F81E44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</w:rPr>
            </w:pPr>
            <w:r w:rsidRPr="004A74D7">
              <w:rPr>
                <w:bCs/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</w:pPr>
          </w:p>
          <w:p w:rsidR="009127BA" w:rsidRDefault="009127BA" w:rsidP="00E53114">
            <w:pPr>
              <w:shd w:val="clear" w:color="auto" w:fill="FFFFFF"/>
              <w:ind w:firstLine="709"/>
            </w:pPr>
            <w:r>
              <w:t xml:space="preserve">Цена </w:t>
            </w:r>
            <w:proofErr w:type="gramStart"/>
            <w:r>
              <w:t>договора  за</w:t>
            </w:r>
            <w:proofErr w:type="gramEnd"/>
            <w:r>
              <w:t xml:space="preserve"> право размещения                           объекта</w:t>
            </w: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1"/>
              </w:rPr>
            </w:pPr>
            <w:r w:rsidRPr="004A74D7">
              <w:rPr>
                <w:bCs/>
                <w:color w:val="000000"/>
                <w:spacing w:val="-1"/>
              </w:rPr>
              <w:t>___________руб.</w:t>
            </w:r>
          </w:p>
        </w:tc>
      </w:tr>
    </w:tbl>
    <w:p w:rsidR="009127BA" w:rsidRDefault="009127BA" w:rsidP="009127BA">
      <w:pPr>
        <w:ind w:firstLine="709"/>
      </w:pPr>
    </w:p>
    <w:p w:rsidR="009127BA" w:rsidRDefault="009127BA" w:rsidP="009127BA">
      <w:pPr>
        <w:ind w:firstLine="709"/>
      </w:pPr>
      <w:r w:rsidRPr="008275C0">
        <w:t xml:space="preserve">2. </w:t>
      </w:r>
      <w:proofErr w:type="gramStart"/>
      <w:r w:rsidRPr="008275C0">
        <w:t>К  настоящему</w:t>
      </w:r>
      <w:proofErr w:type="gramEnd"/>
      <w:r w:rsidRPr="008275C0">
        <w:t xml:space="preserve"> Предложению нами при</w:t>
      </w:r>
      <w:r>
        <w:t>лага</w:t>
      </w:r>
      <w:r w:rsidRPr="008275C0">
        <w:t xml:space="preserve">ется описание условий </w:t>
      </w:r>
      <w:r>
        <w:t>размещения объекта в соответствии с п.6. Конкурсной документации.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Заявитель: ______________________________</w:t>
      </w:r>
      <w:bookmarkStart w:id="23" w:name="_GoBack"/>
      <w:bookmarkEnd w:id="23"/>
      <w:r w:rsidRPr="0068172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3747C">
        <w:rPr>
          <w:rFonts w:ascii="Times New Roman" w:hAnsi="Times New Roman"/>
          <w:sz w:val="18"/>
          <w:szCs w:val="18"/>
        </w:rPr>
        <w:t>(должность и подпись заявителя или его полномочного представителя)</w:t>
      </w:r>
    </w:p>
    <w:p w:rsidR="00AA4551" w:rsidRDefault="00AA4551" w:rsidP="006F7B3E"/>
    <w:sectPr w:rsidR="00AA4551" w:rsidSect="00530C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25" w:rsidRDefault="00D32725" w:rsidP="009D6F6C">
      <w:r>
        <w:separator/>
      </w:r>
    </w:p>
  </w:endnote>
  <w:endnote w:type="continuationSeparator" w:id="0">
    <w:p w:rsidR="00D32725" w:rsidRDefault="00D32725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744217"/>
      <w:docPartObj>
        <w:docPartGallery w:val="Page Numbers (Bottom of Page)"/>
        <w:docPartUnique/>
      </w:docPartObj>
    </w:sdtPr>
    <w:sdtContent>
      <w:p w:rsidR="00D32725" w:rsidRDefault="00D3272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CB">
          <w:rPr>
            <w:noProof/>
          </w:rPr>
          <w:t>21</w:t>
        </w:r>
        <w:r>
          <w:fldChar w:fldCharType="end"/>
        </w:r>
      </w:p>
    </w:sdtContent>
  </w:sdt>
  <w:p w:rsidR="00D32725" w:rsidRDefault="00D3272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25" w:rsidRDefault="00D32725">
    <w:pPr>
      <w:pStyle w:val="af"/>
      <w:jc w:val="center"/>
    </w:pPr>
  </w:p>
  <w:p w:rsidR="00D32725" w:rsidRDefault="00D327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25" w:rsidRDefault="00D32725" w:rsidP="009D6F6C">
      <w:r>
        <w:separator/>
      </w:r>
    </w:p>
  </w:footnote>
  <w:footnote w:type="continuationSeparator" w:id="0">
    <w:p w:rsidR="00D32725" w:rsidRDefault="00D32725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25" w:rsidRDefault="00D32725">
    <w:pPr>
      <w:pStyle w:val="ad"/>
      <w:jc w:val="center"/>
    </w:pPr>
  </w:p>
  <w:p w:rsidR="00D32725" w:rsidRDefault="00D327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9"/>
    <w:rsid w:val="00001C29"/>
    <w:rsid w:val="0000379C"/>
    <w:rsid w:val="00006498"/>
    <w:rsid w:val="00006D28"/>
    <w:rsid w:val="0001048D"/>
    <w:rsid w:val="000122DD"/>
    <w:rsid w:val="00020751"/>
    <w:rsid w:val="00022821"/>
    <w:rsid w:val="0002369F"/>
    <w:rsid w:val="00023BE0"/>
    <w:rsid w:val="00036771"/>
    <w:rsid w:val="00036D96"/>
    <w:rsid w:val="00036DEF"/>
    <w:rsid w:val="00037110"/>
    <w:rsid w:val="0003786B"/>
    <w:rsid w:val="00042845"/>
    <w:rsid w:val="000431C4"/>
    <w:rsid w:val="00043680"/>
    <w:rsid w:val="00043FBB"/>
    <w:rsid w:val="00045A5D"/>
    <w:rsid w:val="00046AF5"/>
    <w:rsid w:val="00046C1B"/>
    <w:rsid w:val="000528F6"/>
    <w:rsid w:val="000531E9"/>
    <w:rsid w:val="0005338E"/>
    <w:rsid w:val="00054370"/>
    <w:rsid w:val="00055240"/>
    <w:rsid w:val="00056037"/>
    <w:rsid w:val="00056CA1"/>
    <w:rsid w:val="00061249"/>
    <w:rsid w:val="00063021"/>
    <w:rsid w:val="000703AC"/>
    <w:rsid w:val="00071061"/>
    <w:rsid w:val="0007458E"/>
    <w:rsid w:val="0007693A"/>
    <w:rsid w:val="00082AB8"/>
    <w:rsid w:val="0008407F"/>
    <w:rsid w:val="00085104"/>
    <w:rsid w:val="00085D8E"/>
    <w:rsid w:val="000930C5"/>
    <w:rsid w:val="000973F9"/>
    <w:rsid w:val="000A0F75"/>
    <w:rsid w:val="000A2462"/>
    <w:rsid w:val="000A352A"/>
    <w:rsid w:val="000A6708"/>
    <w:rsid w:val="000A6C3D"/>
    <w:rsid w:val="000B03F5"/>
    <w:rsid w:val="000B17FF"/>
    <w:rsid w:val="000B2E48"/>
    <w:rsid w:val="000C1D06"/>
    <w:rsid w:val="000C4898"/>
    <w:rsid w:val="000C51E5"/>
    <w:rsid w:val="000D00BC"/>
    <w:rsid w:val="000D2AB6"/>
    <w:rsid w:val="000D61E7"/>
    <w:rsid w:val="000D6DDB"/>
    <w:rsid w:val="000E046B"/>
    <w:rsid w:val="000E19B6"/>
    <w:rsid w:val="000E2267"/>
    <w:rsid w:val="000E30C9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7EB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24CB0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6142"/>
    <w:rsid w:val="00137EF7"/>
    <w:rsid w:val="00143F18"/>
    <w:rsid w:val="00145333"/>
    <w:rsid w:val="0015126D"/>
    <w:rsid w:val="00151D85"/>
    <w:rsid w:val="00151E2F"/>
    <w:rsid w:val="00152252"/>
    <w:rsid w:val="00152485"/>
    <w:rsid w:val="001533D2"/>
    <w:rsid w:val="0015630B"/>
    <w:rsid w:val="00156389"/>
    <w:rsid w:val="00160AAE"/>
    <w:rsid w:val="00163067"/>
    <w:rsid w:val="00166373"/>
    <w:rsid w:val="00173011"/>
    <w:rsid w:val="00174DAF"/>
    <w:rsid w:val="00177950"/>
    <w:rsid w:val="00180A4A"/>
    <w:rsid w:val="00184031"/>
    <w:rsid w:val="00184CDE"/>
    <w:rsid w:val="001858A3"/>
    <w:rsid w:val="001912F6"/>
    <w:rsid w:val="0019167D"/>
    <w:rsid w:val="00194474"/>
    <w:rsid w:val="00195BA9"/>
    <w:rsid w:val="00195E03"/>
    <w:rsid w:val="00196DCA"/>
    <w:rsid w:val="00196F77"/>
    <w:rsid w:val="00197241"/>
    <w:rsid w:val="00197EAA"/>
    <w:rsid w:val="00197F75"/>
    <w:rsid w:val="001A1ADE"/>
    <w:rsid w:val="001A203C"/>
    <w:rsid w:val="001A2F9E"/>
    <w:rsid w:val="001B0F31"/>
    <w:rsid w:val="001B18ED"/>
    <w:rsid w:val="001B2952"/>
    <w:rsid w:val="001B78FB"/>
    <w:rsid w:val="001C318E"/>
    <w:rsid w:val="001C6F28"/>
    <w:rsid w:val="001D192F"/>
    <w:rsid w:val="001D26EB"/>
    <w:rsid w:val="001D5BAC"/>
    <w:rsid w:val="001D5E82"/>
    <w:rsid w:val="001D6F70"/>
    <w:rsid w:val="001D7710"/>
    <w:rsid w:val="001D7CB7"/>
    <w:rsid w:val="001E041D"/>
    <w:rsid w:val="001E1965"/>
    <w:rsid w:val="001E1F8E"/>
    <w:rsid w:val="001E405C"/>
    <w:rsid w:val="001E4669"/>
    <w:rsid w:val="001E7FAA"/>
    <w:rsid w:val="001F016C"/>
    <w:rsid w:val="001F0BC3"/>
    <w:rsid w:val="001F0FE3"/>
    <w:rsid w:val="001F1559"/>
    <w:rsid w:val="001F21F3"/>
    <w:rsid w:val="001F7E65"/>
    <w:rsid w:val="002001BC"/>
    <w:rsid w:val="00202A7B"/>
    <w:rsid w:val="002033C8"/>
    <w:rsid w:val="00207350"/>
    <w:rsid w:val="00207506"/>
    <w:rsid w:val="002078BD"/>
    <w:rsid w:val="00211E37"/>
    <w:rsid w:val="002121AF"/>
    <w:rsid w:val="002148C9"/>
    <w:rsid w:val="002161EC"/>
    <w:rsid w:val="002176E4"/>
    <w:rsid w:val="00221035"/>
    <w:rsid w:val="00221041"/>
    <w:rsid w:val="00223161"/>
    <w:rsid w:val="002238FD"/>
    <w:rsid w:val="00225E9D"/>
    <w:rsid w:val="00232E87"/>
    <w:rsid w:val="00234B17"/>
    <w:rsid w:val="0023621E"/>
    <w:rsid w:val="0023634B"/>
    <w:rsid w:val="00236697"/>
    <w:rsid w:val="00236932"/>
    <w:rsid w:val="00247299"/>
    <w:rsid w:val="002478A2"/>
    <w:rsid w:val="00253BCC"/>
    <w:rsid w:val="00254AF7"/>
    <w:rsid w:val="002562A2"/>
    <w:rsid w:val="00256AAD"/>
    <w:rsid w:val="00261D42"/>
    <w:rsid w:val="00262721"/>
    <w:rsid w:val="002638EA"/>
    <w:rsid w:val="00263C4D"/>
    <w:rsid w:val="00265AAA"/>
    <w:rsid w:val="00266D36"/>
    <w:rsid w:val="00267099"/>
    <w:rsid w:val="00272227"/>
    <w:rsid w:val="00272266"/>
    <w:rsid w:val="00273BB1"/>
    <w:rsid w:val="00275CA0"/>
    <w:rsid w:val="00277225"/>
    <w:rsid w:val="002772C0"/>
    <w:rsid w:val="002802D3"/>
    <w:rsid w:val="00282734"/>
    <w:rsid w:val="00282810"/>
    <w:rsid w:val="00283F63"/>
    <w:rsid w:val="0028665C"/>
    <w:rsid w:val="0029133E"/>
    <w:rsid w:val="00296486"/>
    <w:rsid w:val="002971D9"/>
    <w:rsid w:val="00297428"/>
    <w:rsid w:val="002A0038"/>
    <w:rsid w:val="002A2929"/>
    <w:rsid w:val="002A2B88"/>
    <w:rsid w:val="002A381D"/>
    <w:rsid w:val="002A4B42"/>
    <w:rsid w:val="002A7120"/>
    <w:rsid w:val="002B0992"/>
    <w:rsid w:val="002B16D3"/>
    <w:rsid w:val="002B222C"/>
    <w:rsid w:val="002B2575"/>
    <w:rsid w:val="002B25C3"/>
    <w:rsid w:val="002B3438"/>
    <w:rsid w:val="002B4A6A"/>
    <w:rsid w:val="002B5CF4"/>
    <w:rsid w:val="002B69D0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4E28"/>
    <w:rsid w:val="002D628E"/>
    <w:rsid w:val="002E1B62"/>
    <w:rsid w:val="002E2C07"/>
    <w:rsid w:val="002E5C39"/>
    <w:rsid w:val="002F07DD"/>
    <w:rsid w:val="002F07EE"/>
    <w:rsid w:val="002F41EB"/>
    <w:rsid w:val="002F576A"/>
    <w:rsid w:val="002F7BC4"/>
    <w:rsid w:val="00300676"/>
    <w:rsid w:val="00306129"/>
    <w:rsid w:val="00306C0F"/>
    <w:rsid w:val="003074FA"/>
    <w:rsid w:val="00312CB1"/>
    <w:rsid w:val="00315B25"/>
    <w:rsid w:val="00315BFA"/>
    <w:rsid w:val="0032078F"/>
    <w:rsid w:val="003207CE"/>
    <w:rsid w:val="00321A65"/>
    <w:rsid w:val="00322046"/>
    <w:rsid w:val="0032225A"/>
    <w:rsid w:val="00322EA2"/>
    <w:rsid w:val="003258F6"/>
    <w:rsid w:val="003262AF"/>
    <w:rsid w:val="003268B9"/>
    <w:rsid w:val="0033020D"/>
    <w:rsid w:val="00330356"/>
    <w:rsid w:val="003309AC"/>
    <w:rsid w:val="00331AC5"/>
    <w:rsid w:val="00332DD3"/>
    <w:rsid w:val="003332C8"/>
    <w:rsid w:val="003332CA"/>
    <w:rsid w:val="00333EC7"/>
    <w:rsid w:val="003377FC"/>
    <w:rsid w:val="003419CE"/>
    <w:rsid w:val="003439CC"/>
    <w:rsid w:val="003442E0"/>
    <w:rsid w:val="00345B69"/>
    <w:rsid w:val="00346339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6009B"/>
    <w:rsid w:val="00363204"/>
    <w:rsid w:val="003643D1"/>
    <w:rsid w:val="00371124"/>
    <w:rsid w:val="00371695"/>
    <w:rsid w:val="003716A4"/>
    <w:rsid w:val="00371B4A"/>
    <w:rsid w:val="00372C88"/>
    <w:rsid w:val="00373561"/>
    <w:rsid w:val="00374A8F"/>
    <w:rsid w:val="0037561F"/>
    <w:rsid w:val="00377E68"/>
    <w:rsid w:val="00383973"/>
    <w:rsid w:val="003850D4"/>
    <w:rsid w:val="00385425"/>
    <w:rsid w:val="00385512"/>
    <w:rsid w:val="003878DD"/>
    <w:rsid w:val="003902B0"/>
    <w:rsid w:val="00390B64"/>
    <w:rsid w:val="00393992"/>
    <w:rsid w:val="00393F9E"/>
    <w:rsid w:val="003A01EF"/>
    <w:rsid w:val="003A2695"/>
    <w:rsid w:val="003A328F"/>
    <w:rsid w:val="003A3C24"/>
    <w:rsid w:val="003A3DDA"/>
    <w:rsid w:val="003A4552"/>
    <w:rsid w:val="003A690B"/>
    <w:rsid w:val="003A6D1E"/>
    <w:rsid w:val="003B04C7"/>
    <w:rsid w:val="003B22BA"/>
    <w:rsid w:val="003B22C2"/>
    <w:rsid w:val="003B22D6"/>
    <w:rsid w:val="003B3313"/>
    <w:rsid w:val="003B568C"/>
    <w:rsid w:val="003B5AEB"/>
    <w:rsid w:val="003B5C05"/>
    <w:rsid w:val="003B7500"/>
    <w:rsid w:val="003C3BCB"/>
    <w:rsid w:val="003D6482"/>
    <w:rsid w:val="003D6657"/>
    <w:rsid w:val="003D7710"/>
    <w:rsid w:val="003E01A8"/>
    <w:rsid w:val="003E43AC"/>
    <w:rsid w:val="003E5445"/>
    <w:rsid w:val="003E6C10"/>
    <w:rsid w:val="003E7765"/>
    <w:rsid w:val="003E7CC7"/>
    <w:rsid w:val="003F3472"/>
    <w:rsid w:val="003F64DF"/>
    <w:rsid w:val="003F73D6"/>
    <w:rsid w:val="003F7B12"/>
    <w:rsid w:val="003F7C5A"/>
    <w:rsid w:val="003F7FD9"/>
    <w:rsid w:val="0040009E"/>
    <w:rsid w:val="00400916"/>
    <w:rsid w:val="00400E40"/>
    <w:rsid w:val="004014EB"/>
    <w:rsid w:val="004030B0"/>
    <w:rsid w:val="00404406"/>
    <w:rsid w:val="00404502"/>
    <w:rsid w:val="0040460A"/>
    <w:rsid w:val="00404F13"/>
    <w:rsid w:val="00405D90"/>
    <w:rsid w:val="004064AB"/>
    <w:rsid w:val="00415898"/>
    <w:rsid w:val="00415CBA"/>
    <w:rsid w:val="00423896"/>
    <w:rsid w:val="0042456A"/>
    <w:rsid w:val="00424584"/>
    <w:rsid w:val="0042493A"/>
    <w:rsid w:val="00425AB0"/>
    <w:rsid w:val="00426B67"/>
    <w:rsid w:val="00427F3A"/>
    <w:rsid w:val="00430415"/>
    <w:rsid w:val="00430E2C"/>
    <w:rsid w:val="00433C1F"/>
    <w:rsid w:val="004352B8"/>
    <w:rsid w:val="004353A4"/>
    <w:rsid w:val="00435563"/>
    <w:rsid w:val="0043556B"/>
    <w:rsid w:val="00435632"/>
    <w:rsid w:val="0043646F"/>
    <w:rsid w:val="00436715"/>
    <w:rsid w:val="00437E9B"/>
    <w:rsid w:val="00440D12"/>
    <w:rsid w:val="00441C37"/>
    <w:rsid w:val="004436AA"/>
    <w:rsid w:val="0044409D"/>
    <w:rsid w:val="00444A2C"/>
    <w:rsid w:val="0044746E"/>
    <w:rsid w:val="0044797A"/>
    <w:rsid w:val="00450566"/>
    <w:rsid w:val="00453964"/>
    <w:rsid w:val="00461833"/>
    <w:rsid w:val="00461FBD"/>
    <w:rsid w:val="004626CB"/>
    <w:rsid w:val="0047006A"/>
    <w:rsid w:val="00471823"/>
    <w:rsid w:val="00471D05"/>
    <w:rsid w:val="00474978"/>
    <w:rsid w:val="00474C6B"/>
    <w:rsid w:val="0048015E"/>
    <w:rsid w:val="00480A8D"/>
    <w:rsid w:val="00481238"/>
    <w:rsid w:val="00481330"/>
    <w:rsid w:val="00482C7F"/>
    <w:rsid w:val="00483B62"/>
    <w:rsid w:val="004844D9"/>
    <w:rsid w:val="004863EF"/>
    <w:rsid w:val="004874C0"/>
    <w:rsid w:val="0049170E"/>
    <w:rsid w:val="00492185"/>
    <w:rsid w:val="00492CF5"/>
    <w:rsid w:val="00493F0C"/>
    <w:rsid w:val="00493F23"/>
    <w:rsid w:val="0049671F"/>
    <w:rsid w:val="00496854"/>
    <w:rsid w:val="004A2918"/>
    <w:rsid w:val="004A2C43"/>
    <w:rsid w:val="004B2E8E"/>
    <w:rsid w:val="004B47C8"/>
    <w:rsid w:val="004B48D0"/>
    <w:rsid w:val="004B6CEF"/>
    <w:rsid w:val="004C38A8"/>
    <w:rsid w:val="004C5DDE"/>
    <w:rsid w:val="004C65EE"/>
    <w:rsid w:val="004C7218"/>
    <w:rsid w:val="004C72D9"/>
    <w:rsid w:val="004C7D53"/>
    <w:rsid w:val="004D0C73"/>
    <w:rsid w:val="004D2C30"/>
    <w:rsid w:val="004D34EE"/>
    <w:rsid w:val="004D43ED"/>
    <w:rsid w:val="004D7DE3"/>
    <w:rsid w:val="004E708A"/>
    <w:rsid w:val="004E7A7E"/>
    <w:rsid w:val="004F117D"/>
    <w:rsid w:val="004F21B2"/>
    <w:rsid w:val="004F4369"/>
    <w:rsid w:val="004F5A14"/>
    <w:rsid w:val="004F5D1F"/>
    <w:rsid w:val="004F6BAE"/>
    <w:rsid w:val="004F6D6B"/>
    <w:rsid w:val="004F7E31"/>
    <w:rsid w:val="005006C3"/>
    <w:rsid w:val="005010D7"/>
    <w:rsid w:val="00501D86"/>
    <w:rsid w:val="00502653"/>
    <w:rsid w:val="005031F5"/>
    <w:rsid w:val="00506064"/>
    <w:rsid w:val="0050606F"/>
    <w:rsid w:val="0050646E"/>
    <w:rsid w:val="00507BD0"/>
    <w:rsid w:val="00510A62"/>
    <w:rsid w:val="005125F1"/>
    <w:rsid w:val="00512A77"/>
    <w:rsid w:val="00513349"/>
    <w:rsid w:val="00514679"/>
    <w:rsid w:val="00514A69"/>
    <w:rsid w:val="00516BA1"/>
    <w:rsid w:val="00524463"/>
    <w:rsid w:val="00524DCC"/>
    <w:rsid w:val="0052501B"/>
    <w:rsid w:val="0052562A"/>
    <w:rsid w:val="00527DEF"/>
    <w:rsid w:val="00530CFC"/>
    <w:rsid w:val="00532D1B"/>
    <w:rsid w:val="00533689"/>
    <w:rsid w:val="00533A16"/>
    <w:rsid w:val="00534569"/>
    <w:rsid w:val="00534ABD"/>
    <w:rsid w:val="00535095"/>
    <w:rsid w:val="005361F1"/>
    <w:rsid w:val="005364DF"/>
    <w:rsid w:val="00537E57"/>
    <w:rsid w:val="0054084F"/>
    <w:rsid w:val="00540C52"/>
    <w:rsid w:val="00543621"/>
    <w:rsid w:val="00545141"/>
    <w:rsid w:val="00546319"/>
    <w:rsid w:val="00546587"/>
    <w:rsid w:val="00547A8E"/>
    <w:rsid w:val="0055081C"/>
    <w:rsid w:val="005541A3"/>
    <w:rsid w:val="00556BCF"/>
    <w:rsid w:val="00560EEE"/>
    <w:rsid w:val="00563DAF"/>
    <w:rsid w:val="00563F7A"/>
    <w:rsid w:val="005652C9"/>
    <w:rsid w:val="00565B8D"/>
    <w:rsid w:val="00565CE0"/>
    <w:rsid w:val="005675E7"/>
    <w:rsid w:val="00567FCD"/>
    <w:rsid w:val="00574CAC"/>
    <w:rsid w:val="005758F4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E32"/>
    <w:rsid w:val="00587A97"/>
    <w:rsid w:val="0059123B"/>
    <w:rsid w:val="005926D5"/>
    <w:rsid w:val="00593637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60B6"/>
    <w:rsid w:val="005A7E92"/>
    <w:rsid w:val="005B1056"/>
    <w:rsid w:val="005B13D4"/>
    <w:rsid w:val="005B30B7"/>
    <w:rsid w:val="005B38A1"/>
    <w:rsid w:val="005B3BED"/>
    <w:rsid w:val="005B4322"/>
    <w:rsid w:val="005B714E"/>
    <w:rsid w:val="005B7CE3"/>
    <w:rsid w:val="005C112C"/>
    <w:rsid w:val="005C1C1E"/>
    <w:rsid w:val="005C1E99"/>
    <w:rsid w:val="005C271A"/>
    <w:rsid w:val="005C42B5"/>
    <w:rsid w:val="005C5252"/>
    <w:rsid w:val="005C57EA"/>
    <w:rsid w:val="005C5BE4"/>
    <w:rsid w:val="005C75C1"/>
    <w:rsid w:val="005D0384"/>
    <w:rsid w:val="005D172A"/>
    <w:rsid w:val="005D320B"/>
    <w:rsid w:val="005D3ECE"/>
    <w:rsid w:val="005D5FE4"/>
    <w:rsid w:val="005D676D"/>
    <w:rsid w:val="005E00AC"/>
    <w:rsid w:val="005E1A4B"/>
    <w:rsid w:val="005E2949"/>
    <w:rsid w:val="005E29F2"/>
    <w:rsid w:val="005E2CD9"/>
    <w:rsid w:val="005E34F2"/>
    <w:rsid w:val="005E6F14"/>
    <w:rsid w:val="005E7A56"/>
    <w:rsid w:val="005F3935"/>
    <w:rsid w:val="005F4459"/>
    <w:rsid w:val="005F462B"/>
    <w:rsid w:val="0060236D"/>
    <w:rsid w:val="00603505"/>
    <w:rsid w:val="00610347"/>
    <w:rsid w:val="006108C3"/>
    <w:rsid w:val="00610E3A"/>
    <w:rsid w:val="006144B2"/>
    <w:rsid w:val="00614784"/>
    <w:rsid w:val="0061553B"/>
    <w:rsid w:val="00616007"/>
    <w:rsid w:val="00616DEE"/>
    <w:rsid w:val="00617263"/>
    <w:rsid w:val="00621CA6"/>
    <w:rsid w:val="00621F28"/>
    <w:rsid w:val="006245B9"/>
    <w:rsid w:val="0062543B"/>
    <w:rsid w:val="00626035"/>
    <w:rsid w:val="00626331"/>
    <w:rsid w:val="00626E43"/>
    <w:rsid w:val="006279B5"/>
    <w:rsid w:val="00631834"/>
    <w:rsid w:val="00634332"/>
    <w:rsid w:val="006355A1"/>
    <w:rsid w:val="00645F0C"/>
    <w:rsid w:val="00646E58"/>
    <w:rsid w:val="00652985"/>
    <w:rsid w:val="00652DB8"/>
    <w:rsid w:val="00653914"/>
    <w:rsid w:val="00653D92"/>
    <w:rsid w:val="00654A70"/>
    <w:rsid w:val="006551E9"/>
    <w:rsid w:val="00656C46"/>
    <w:rsid w:val="00657A6A"/>
    <w:rsid w:val="00660242"/>
    <w:rsid w:val="006605B4"/>
    <w:rsid w:val="00661752"/>
    <w:rsid w:val="006619B9"/>
    <w:rsid w:val="00663CB8"/>
    <w:rsid w:val="00664384"/>
    <w:rsid w:val="006658D6"/>
    <w:rsid w:val="006664C2"/>
    <w:rsid w:val="00670A82"/>
    <w:rsid w:val="00670EDD"/>
    <w:rsid w:val="00671173"/>
    <w:rsid w:val="00671EFD"/>
    <w:rsid w:val="00672974"/>
    <w:rsid w:val="00672BB3"/>
    <w:rsid w:val="006752FE"/>
    <w:rsid w:val="006769F1"/>
    <w:rsid w:val="00680A01"/>
    <w:rsid w:val="00681FF5"/>
    <w:rsid w:val="00682ED2"/>
    <w:rsid w:val="0068577D"/>
    <w:rsid w:val="0069005C"/>
    <w:rsid w:val="00691514"/>
    <w:rsid w:val="00693829"/>
    <w:rsid w:val="00695BF5"/>
    <w:rsid w:val="00697444"/>
    <w:rsid w:val="006A021A"/>
    <w:rsid w:val="006A0780"/>
    <w:rsid w:val="006A21AA"/>
    <w:rsid w:val="006A4EE5"/>
    <w:rsid w:val="006A5B69"/>
    <w:rsid w:val="006B23D3"/>
    <w:rsid w:val="006B3FCC"/>
    <w:rsid w:val="006B6689"/>
    <w:rsid w:val="006B6791"/>
    <w:rsid w:val="006B6992"/>
    <w:rsid w:val="006B6FD2"/>
    <w:rsid w:val="006B78B2"/>
    <w:rsid w:val="006C0E52"/>
    <w:rsid w:val="006C170F"/>
    <w:rsid w:val="006C4D8B"/>
    <w:rsid w:val="006D031F"/>
    <w:rsid w:val="006D0600"/>
    <w:rsid w:val="006D25EC"/>
    <w:rsid w:val="006D5A3C"/>
    <w:rsid w:val="006D7A6A"/>
    <w:rsid w:val="006E07B5"/>
    <w:rsid w:val="006E0BE5"/>
    <w:rsid w:val="006E19E4"/>
    <w:rsid w:val="006E20D4"/>
    <w:rsid w:val="006E2511"/>
    <w:rsid w:val="006E64E5"/>
    <w:rsid w:val="006E77B5"/>
    <w:rsid w:val="006F1BC3"/>
    <w:rsid w:val="006F1E98"/>
    <w:rsid w:val="006F2D24"/>
    <w:rsid w:val="006F6432"/>
    <w:rsid w:val="006F7913"/>
    <w:rsid w:val="006F7B3E"/>
    <w:rsid w:val="00700075"/>
    <w:rsid w:val="007019F3"/>
    <w:rsid w:val="00702A72"/>
    <w:rsid w:val="00702BD6"/>
    <w:rsid w:val="007031E1"/>
    <w:rsid w:val="00703216"/>
    <w:rsid w:val="00704132"/>
    <w:rsid w:val="00704ABE"/>
    <w:rsid w:val="00705D34"/>
    <w:rsid w:val="007077FF"/>
    <w:rsid w:val="00707DC3"/>
    <w:rsid w:val="00712E19"/>
    <w:rsid w:val="007137CE"/>
    <w:rsid w:val="00714AA2"/>
    <w:rsid w:val="00715E33"/>
    <w:rsid w:val="00717032"/>
    <w:rsid w:val="0071720B"/>
    <w:rsid w:val="00721A63"/>
    <w:rsid w:val="0072304D"/>
    <w:rsid w:val="007310BC"/>
    <w:rsid w:val="00732116"/>
    <w:rsid w:val="007325BF"/>
    <w:rsid w:val="00733683"/>
    <w:rsid w:val="00734099"/>
    <w:rsid w:val="00734BA8"/>
    <w:rsid w:val="00734DA7"/>
    <w:rsid w:val="00737449"/>
    <w:rsid w:val="007425B7"/>
    <w:rsid w:val="00743F49"/>
    <w:rsid w:val="007444C5"/>
    <w:rsid w:val="007503A8"/>
    <w:rsid w:val="00752582"/>
    <w:rsid w:val="00753A47"/>
    <w:rsid w:val="0075733D"/>
    <w:rsid w:val="0075764E"/>
    <w:rsid w:val="0075782F"/>
    <w:rsid w:val="00761A6A"/>
    <w:rsid w:val="00761BFB"/>
    <w:rsid w:val="00762EE9"/>
    <w:rsid w:val="00763579"/>
    <w:rsid w:val="00766AA8"/>
    <w:rsid w:val="00772DC6"/>
    <w:rsid w:val="00773E4D"/>
    <w:rsid w:val="0077413D"/>
    <w:rsid w:val="007741BC"/>
    <w:rsid w:val="007766F0"/>
    <w:rsid w:val="00776CE1"/>
    <w:rsid w:val="00780818"/>
    <w:rsid w:val="00781126"/>
    <w:rsid w:val="00782A1C"/>
    <w:rsid w:val="007848F4"/>
    <w:rsid w:val="007860E9"/>
    <w:rsid w:val="00787BFA"/>
    <w:rsid w:val="00795F98"/>
    <w:rsid w:val="007960AD"/>
    <w:rsid w:val="007A0ED3"/>
    <w:rsid w:val="007A1662"/>
    <w:rsid w:val="007A1771"/>
    <w:rsid w:val="007A4650"/>
    <w:rsid w:val="007A62D3"/>
    <w:rsid w:val="007B0614"/>
    <w:rsid w:val="007B2F17"/>
    <w:rsid w:val="007B3722"/>
    <w:rsid w:val="007B3BED"/>
    <w:rsid w:val="007B4B27"/>
    <w:rsid w:val="007B6221"/>
    <w:rsid w:val="007B6A85"/>
    <w:rsid w:val="007B6C9B"/>
    <w:rsid w:val="007B6EF7"/>
    <w:rsid w:val="007C14FB"/>
    <w:rsid w:val="007C191C"/>
    <w:rsid w:val="007C21AE"/>
    <w:rsid w:val="007C2A1C"/>
    <w:rsid w:val="007C2E8B"/>
    <w:rsid w:val="007C43C8"/>
    <w:rsid w:val="007C6047"/>
    <w:rsid w:val="007C6672"/>
    <w:rsid w:val="007C68CC"/>
    <w:rsid w:val="007D0FD3"/>
    <w:rsid w:val="007D1429"/>
    <w:rsid w:val="007D18D8"/>
    <w:rsid w:val="007D2385"/>
    <w:rsid w:val="007D4236"/>
    <w:rsid w:val="007D467E"/>
    <w:rsid w:val="007E1BCF"/>
    <w:rsid w:val="007E3643"/>
    <w:rsid w:val="007E51AD"/>
    <w:rsid w:val="007E5454"/>
    <w:rsid w:val="007E54A4"/>
    <w:rsid w:val="007E6571"/>
    <w:rsid w:val="007E7686"/>
    <w:rsid w:val="007F00E7"/>
    <w:rsid w:val="007F2A96"/>
    <w:rsid w:val="007F4777"/>
    <w:rsid w:val="0080052B"/>
    <w:rsid w:val="00801C4E"/>
    <w:rsid w:val="008044CE"/>
    <w:rsid w:val="00804511"/>
    <w:rsid w:val="0080452C"/>
    <w:rsid w:val="00805AD6"/>
    <w:rsid w:val="008063E7"/>
    <w:rsid w:val="008129D6"/>
    <w:rsid w:val="00814B37"/>
    <w:rsid w:val="008155DD"/>
    <w:rsid w:val="00815974"/>
    <w:rsid w:val="008161F3"/>
    <w:rsid w:val="0081656F"/>
    <w:rsid w:val="00820B20"/>
    <w:rsid w:val="00820BB9"/>
    <w:rsid w:val="008215E9"/>
    <w:rsid w:val="0082241A"/>
    <w:rsid w:val="00824D95"/>
    <w:rsid w:val="008255BA"/>
    <w:rsid w:val="00825A73"/>
    <w:rsid w:val="008278A4"/>
    <w:rsid w:val="0083045D"/>
    <w:rsid w:val="00830ACC"/>
    <w:rsid w:val="00832AEA"/>
    <w:rsid w:val="0083529E"/>
    <w:rsid w:val="00835C44"/>
    <w:rsid w:val="00837D7F"/>
    <w:rsid w:val="00837D86"/>
    <w:rsid w:val="00841E1B"/>
    <w:rsid w:val="00841F73"/>
    <w:rsid w:val="00846C31"/>
    <w:rsid w:val="00850ED1"/>
    <w:rsid w:val="0085377D"/>
    <w:rsid w:val="00855E93"/>
    <w:rsid w:val="0085722E"/>
    <w:rsid w:val="008604EA"/>
    <w:rsid w:val="00861035"/>
    <w:rsid w:val="00861092"/>
    <w:rsid w:val="00861FAA"/>
    <w:rsid w:val="008635B5"/>
    <w:rsid w:val="0086454B"/>
    <w:rsid w:val="00864987"/>
    <w:rsid w:val="00864E07"/>
    <w:rsid w:val="00866A14"/>
    <w:rsid w:val="008707D7"/>
    <w:rsid w:val="0087456F"/>
    <w:rsid w:val="00877349"/>
    <w:rsid w:val="008804A5"/>
    <w:rsid w:val="00880C4A"/>
    <w:rsid w:val="00885CB2"/>
    <w:rsid w:val="00886710"/>
    <w:rsid w:val="00887277"/>
    <w:rsid w:val="008907E7"/>
    <w:rsid w:val="008911B4"/>
    <w:rsid w:val="0089585B"/>
    <w:rsid w:val="008A308A"/>
    <w:rsid w:val="008A4D96"/>
    <w:rsid w:val="008A59B4"/>
    <w:rsid w:val="008A6DEF"/>
    <w:rsid w:val="008B234C"/>
    <w:rsid w:val="008B62E2"/>
    <w:rsid w:val="008B6CD8"/>
    <w:rsid w:val="008B7C96"/>
    <w:rsid w:val="008C0293"/>
    <w:rsid w:val="008C03A3"/>
    <w:rsid w:val="008C1145"/>
    <w:rsid w:val="008C27D7"/>
    <w:rsid w:val="008C6FB4"/>
    <w:rsid w:val="008C7359"/>
    <w:rsid w:val="008D4D6F"/>
    <w:rsid w:val="008D58BC"/>
    <w:rsid w:val="008D6964"/>
    <w:rsid w:val="008E185D"/>
    <w:rsid w:val="008E209A"/>
    <w:rsid w:val="008E53C1"/>
    <w:rsid w:val="008F2C1F"/>
    <w:rsid w:val="008F37DE"/>
    <w:rsid w:val="008F3FFB"/>
    <w:rsid w:val="008F5146"/>
    <w:rsid w:val="0090324E"/>
    <w:rsid w:val="00903E2C"/>
    <w:rsid w:val="00905022"/>
    <w:rsid w:val="00905772"/>
    <w:rsid w:val="00905C19"/>
    <w:rsid w:val="00905EFB"/>
    <w:rsid w:val="00906398"/>
    <w:rsid w:val="009127BA"/>
    <w:rsid w:val="0091396B"/>
    <w:rsid w:val="00913C4F"/>
    <w:rsid w:val="00913FD4"/>
    <w:rsid w:val="00914F95"/>
    <w:rsid w:val="00915C37"/>
    <w:rsid w:val="00921C09"/>
    <w:rsid w:val="00923ABA"/>
    <w:rsid w:val="00923F2F"/>
    <w:rsid w:val="0092609A"/>
    <w:rsid w:val="00927336"/>
    <w:rsid w:val="00931A88"/>
    <w:rsid w:val="009368E1"/>
    <w:rsid w:val="00942A3D"/>
    <w:rsid w:val="00944E15"/>
    <w:rsid w:val="00945B5A"/>
    <w:rsid w:val="009477A2"/>
    <w:rsid w:val="009510FC"/>
    <w:rsid w:val="00951148"/>
    <w:rsid w:val="0095784E"/>
    <w:rsid w:val="009629C7"/>
    <w:rsid w:val="00963276"/>
    <w:rsid w:val="00963323"/>
    <w:rsid w:val="0096447B"/>
    <w:rsid w:val="009652BE"/>
    <w:rsid w:val="00965F4D"/>
    <w:rsid w:val="0096645D"/>
    <w:rsid w:val="009671E2"/>
    <w:rsid w:val="00967DB3"/>
    <w:rsid w:val="00971335"/>
    <w:rsid w:val="009721A7"/>
    <w:rsid w:val="009726CC"/>
    <w:rsid w:val="00973EBF"/>
    <w:rsid w:val="0097417C"/>
    <w:rsid w:val="0097548F"/>
    <w:rsid w:val="009766A6"/>
    <w:rsid w:val="00982C77"/>
    <w:rsid w:val="009842D5"/>
    <w:rsid w:val="009851F5"/>
    <w:rsid w:val="00985988"/>
    <w:rsid w:val="00990225"/>
    <w:rsid w:val="009904C3"/>
    <w:rsid w:val="00992D7C"/>
    <w:rsid w:val="009949EB"/>
    <w:rsid w:val="009A31C1"/>
    <w:rsid w:val="009A58C7"/>
    <w:rsid w:val="009B0092"/>
    <w:rsid w:val="009B1CDD"/>
    <w:rsid w:val="009B6C48"/>
    <w:rsid w:val="009C0760"/>
    <w:rsid w:val="009C13A9"/>
    <w:rsid w:val="009C403E"/>
    <w:rsid w:val="009C7302"/>
    <w:rsid w:val="009D1747"/>
    <w:rsid w:val="009D4FD8"/>
    <w:rsid w:val="009D5EC3"/>
    <w:rsid w:val="009D618E"/>
    <w:rsid w:val="009D6F6C"/>
    <w:rsid w:val="009E0360"/>
    <w:rsid w:val="009E1E4E"/>
    <w:rsid w:val="009E355E"/>
    <w:rsid w:val="009E35CD"/>
    <w:rsid w:val="009E43FF"/>
    <w:rsid w:val="009E58AF"/>
    <w:rsid w:val="009E7391"/>
    <w:rsid w:val="009F0D37"/>
    <w:rsid w:val="009F13A1"/>
    <w:rsid w:val="009F1513"/>
    <w:rsid w:val="009F45C6"/>
    <w:rsid w:val="009F4774"/>
    <w:rsid w:val="009F5E75"/>
    <w:rsid w:val="009F79AB"/>
    <w:rsid w:val="009F7E93"/>
    <w:rsid w:val="00A0016C"/>
    <w:rsid w:val="00A00F23"/>
    <w:rsid w:val="00A033A9"/>
    <w:rsid w:val="00A04BFF"/>
    <w:rsid w:val="00A04D87"/>
    <w:rsid w:val="00A05539"/>
    <w:rsid w:val="00A07056"/>
    <w:rsid w:val="00A07BF5"/>
    <w:rsid w:val="00A10964"/>
    <w:rsid w:val="00A16CCC"/>
    <w:rsid w:val="00A17D6A"/>
    <w:rsid w:val="00A227A1"/>
    <w:rsid w:val="00A23F46"/>
    <w:rsid w:val="00A25D0E"/>
    <w:rsid w:val="00A26AEA"/>
    <w:rsid w:val="00A26BE4"/>
    <w:rsid w:val="00A31521"/>
    <w:rsid w:val="00A31C82"/>
    <w:rsid w:val="00A31DD6"/>
    <w:rsid w:val="00A321AE"/>
    <w:rsid w:val="00A3226A"/>
    <w:rsid w:val="00A33350"/>
    <w:rsid w:val="00A343D4"/>
    <w:rsid w:val="00A35790"/>
    <w:rsid w:val="00A42967"/>
    <w:rsid w:val="00A4341B"/>
    <w:rsid w:val="00A437DA"/>
    <w:rsid w:val="00A43FF7"/>
    <w:rsid w:val="00A46739"/>
    <w:rsid w:val="00A50CEE"/>
    <w:rsid w:val="00A56098"/>
    <w:rsid w:val="00A61287"/>
    <w:rsid w:val="00A61CE7"/>
    <w:rsid w:val="00A62214"/>
    <w:rsid w:val="00A62A46"/>
    <w:rsid w:val="00A640CF"/>
    <w:rsid w:val="00A652A5"/>
    <w:rsid w:val="00A6623E"/>
    <w:rsid w:val="00A67486"/>
    <w:rsid w:val="00A7245B"/>
    <w:rsid w:val="00A72EF5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433D"/>
    <w:rsid w:val="00A850F0"/>
    <w:rsid w:val="00A87A69"/>
    <w:rsid w:val="00A87B57"/>
    <w:rsid w:val="00A90AA0"/>
    <w:rsid w:val="00A924CA"/>
    <w:rsid w:val="00A94715"/>
    <w:rsid w:val="00A97F08"/>
    <w:rsid w:val="00AA13AB"/>
    <w:rsid w:val="00AA3888"/>
    <w:rsid w:val="00AA4551"/>
    <w:rsid w:val="00AA5193"/>
    <w:rsid w:val="00AA5419"/>
    <w:rsid w:val="00AB1F84"/>
    <w:rsid w:val="00AB36C9"/>
    <w:rsid w:val="00AB57AD"/>
    <w:rsid w:val="00AC0FA2"/>
    <w:rsid w:val="00AC241E"/>
    <w:rsid w:val="00AC2D75"/>
    <w:rsid w:val="00AC324C"/>
    <w:rsid w:val="00AC6DD5"/>
    <w:rsid w:val="00AC7047"/>
    <w:rsid w:val="00AC77F2"/>
    <w:rsid w:val="00AC7AE8"/>
    <w:rsid w:val="00AC7DEE"/>
    <w:rsid w:val="00AD3C20"/>
    <w:rsid w:val="00AE2AA4"/>
    <w:rsid w:val="00AE2AF8"/>
    <w:rsid w:val="00AE4C81"/>
    <w:rsid w:val="00AE5E24"/>
    <w:rsid w:val="00AF1862"/>
    <w:rsid w:val="00AF1F47"/>
    <w:rsid w:val="00AF4AE2"/>
    <w:rsid w:val="00AF54AD"/>
    <w:rsid w:val="00AF5C54"/>
    <w:rsid w:val="00AF6D8D"/>
    <w:rsid w:val="00B003FB"/>
    <w:rsid w:val="00B00DB9"/>
    <w:rsid w:val="00B029F3"/>
    <w:rsid w:val="00B11605"/>
    <w:rsid w:val="00B11D01"/>
    <w:rsid w:val="00B13347"/>
    <w:rsid w:val="00B134AA"/>
    <w:rsid w:val="00B139A8"/>
    <w:rsid w:val="00B16DFD"/>
    <w:rsid w:val="00B16F10"/>
    <w:rsid w:val="00B220CB"/>
    <w:rsid w:val="00B22F9E"/>
    <w:rsid w:val="00B23C3C"/>
    <w:rsid w:val="00B24512"/>
    <w:rsid w:val="00B24B0D"/>
    <w:rsid w:val="00B250CA"/>
    <w:rsid w:val="00B26BC8"/>
    <w:rsid w:val="00B27849"/>
    <w:rsid w:val="00B27A64"/>
    <w:rsid w:val="00B306D6"/>
    <w:rsid w:val="00B30A9F"/>
    <w:rsid w:val="00B32CEB"/>
    <w:rsid w:val="00B34470"/>
    <w:rsid w:val="00B34F93"/>
    <w:rsid w:val="00B350F8"/>
    <w:rsid w:val="00B37A4D"/>
    <w:rsid w:val="00B4051C"/>
    <w:rsid w:val="00B46381"/>
    <w:rsid w:val="00B470C5"/>
    <w:rsid w:val="00B47666"/>
    <w:rsid w:val="00B478B8"/>
    <w:rsid w:val="00B51417"/>
    <w:rsid w:val="00B549C8"/>
    <w:rsid w:val="00B5502E"/>
    <w:rsid w:val="00B56839"/>
    <w:rsid w:val="00B60015"/>
    <w:rsid w:val="00B60463"/>
    <w:rsid w:val="00B618CD"/>
    <w:rsid w:val="00B627D0"/>
    <w:rsid w:val="00B63656"/>
    <w:rsid w:val="00B638E1"/>
    <w:rsid w:val="00B64C90"/>
    <w:rsid w:val="00B65DD3"/>
    <w:rsid w:val="00B6685D"/>
    <w:rsid w:val="00B70A48"/>
    <w:rsid w:val="00B70F25"/>
    <w:rsid w:val="00B7213C"/>
    <w:rsid w:val="00B76C52"/>
    <w:rsid w:val="00B76E2F"/>
    <w:rsid w:val="00B7705A"/>
    <w:rsid w:val="00B7744B"/>
    <w:rsid w:val="00B77E38"/>
    <w:rsid w:val="00B82D18"/>
    <w:rsid w:val="00B837F9"/>
    <w:rsid w:val="00B8664B"/>
    <w:rsid w:val="00B87342"/>
    <w:rsid w:val="00B87E31"/>
    <w:rsid w:val="00B90C6C"/>
    <w:rsid w:val="00B92A12"/>
    <w:rsid w:val="00B94402"/>
    <w:rsid w:val="00B96A92"/>
    <w:rsid w:val="00B96DA0"/>
    <w:rsid w:val="00BA084A"/>
    <w:rsid w:val="00BA0E11"/>
    <w:rsid w:val="00BA17D3"/>
    <w:rsid w:val="00BA2447"/>
    <w:rsid w:val="00BA37F2"/>
    <w:rsid w:val="00BA507E"/>
    <w:rsid w:val="00BA52FC"/>
    <w:rsid w:val="00BA62FE"/>
    <w:rsid w:val="00BB0290"/>
    <w:rsid w:val="00BB1602"/>
    <w:rsid w:val="00BB1C11"/>
    <w:rsid w:val="00BB285C"/>
    <w:rsid w:val="00BB319C"/>
    <w:rsid w:val="00BB42C0"/>
    <w:rsid w:val="00BB4493"/>
    <w:rsid w:val="00BB529C"/>
    <w:rsid w:val="00BB7681"/>
    <w:rsid w:val="00BC00A2"/>
    <w:rsid w:val="00BC6535"/>
    <w:rsid w:val="00BD06D7"/>
    <w:rsid w:val="00BD6A87"/>
    <w:rsid w:val="00BD6F8B"/>
    <w:rsid w:val="00BE2507"/>
    <w:rsid w:val="00BE394D"/>
    <w:rsid w:val="00BE4392"/>
    <w:rsid w:val="00BE4E48"/>
    <w:rsid w:val="00BF0640"/>
    <w:rsid w:val="00BF06D4"/>
    <w:rsid w:val="00BF50CE"/>
    <w:rsid w:val="00BF5AF4"/>
    <w:rsid w:val="00BF764B"/>
    <w:rsid w:val="00C010C4"/>
    <w:rsid w:val="00C049B7"/>
    <w:rsid w:val="00C05F04"/>
    <w:rsid w:val="00C062BD"/>
    <w:rsid w:val="00C0662C"/>
    <w:rsid w:val="00C06AE9"/>
    <w:rsid w:val="00C076D7"/>
    <w:rsid w:val="00C118E3"/>
    <w:rsid w:val="00C17042"/>
    <w:rsid w:val="00C20525"/>
    <w:rsid w:val="00C22F72"/>
    <w:rsid w:val="00C273AC"/>
    <w:rsid w:val="00C328D0"/>
    <w:rsid w:val="00C3371C"/>
    <w:rsid w:val="00C34305"/>
    <w:rsid w:val="00C34F24"/>
    <w:rsid w:val="00C35186"/>
    <w:rsid w:val="00C36037"/>
    <w:rsid w:val="00C37654"/>
    <w:rsid w:val="00C37D3C"/>
    <w:rsid w:val="00C43832"/>
    <w:rsid w:val="00C44D0D"/>
    <w:rsid w:val="00C45F10"/>
    <w:rsid w:val="00C51F71"/>
    <w:rsid w:val="00C523E0"/>
    <w:rsid w:val="00C52596"/>
    <w:rsid w:val="00C52BBC"/>
    <w:rsid w:val="00C53AFB"/>
    <w:rsid w:val="00C53B9F"/>
    <w:rsid w:val="00C544B3"/>
    <w:rsid w:val="00C545AB"/>
    <w:rsid w:val="00C550BD"/>
    <w:rsid w:val="00C65ED4"/>
    <w:rsid w:val="00C66622"/>
    <w:rsid w:val="00C67A35"/>
    <w:rsid w:val="00C70DAB"/>
    <w:rsid w:val="00C70E7B"/>
    <w:rsid w:val="00C71D97"/>
    <w:rsid w:val="00C71E28"/>
    <w:rsid w:val="00C71E2D"/>
    <w:rsid w:val="00C72FFC"/>
    <w:rsid w:val="00C75C83"/>
    <w:rsid w:val="00C77AA1"/>
    <w:rsid w:val="00C82A00"/>
    <w:rsid w:val="00C849B0"/>
    <w:rsid w:val="00C84C12"/>
    <w:rsid w:val="00C873DF"/>
    <w:rsid w:val="00C87DC4"/>
    <w:rsid w:val="00C90C02"/>
    <w:rsid w:val="00C910BD"/>
    <w:rsid w:val="00C94F28"/>
    <w:rsid w:val="00C95A56"/>
    <w:rsid w:val="00C9726F"/>
    <w:rsid w:val="00CA06C7"/>
    <w:rsid w:val="00CA0812"/>
    <w:rsid w:val="00CA161B"/>
    <w:rsid w:val="00CA4045"/>
    <w:rsid w:val="00CA4843"/>
    <w:rsid w:val="00CA6015"/>
    <w:rsid w:val="00CA68E0"/>
    <w:rsid w:val="00CA6DDE"/>
    <w:rsid w:val="00CB0592"/>
    <w:rsid w:val="00CB1D92"/>
    <w:rsid w:val="00CB63F7"/>
    <w:rsid w:val="00CB6408"/>
    <w:rsid w:val="00CC26CA"/>
    <w:rsid w:val="00CC3CCD"/>
    <w:rsid w:val="00CC49CB"/>
    <w:rsid w:val="00CC5AAA"/>
    <w:rsid w:val="00CD060F"/>
    <w:rsid w:val="00CD4058"/>
    <w:rsid w:val="00CD4CC3"/>
    <w:rsid w:val="00CD53B2"/>
    <w:rsid w:val="00CD6B36"/>
    <w:rsid w:val="00CD7295"/>
    <w:rsid w:val="00CE003B"/>
    <w:rsid w:val="00CE0351"/>
    <w:rsid w:val="00CE4777"/>
    <w:rsid w:val="00CE6DF5"/>
    <w:rsid w:val="00CE71F1"/>
    <w:rsid w:val="00CF0DF9"/>
    <w:rsid w:val="00CF136F"/>
    <w:rsid w:val="00CF194B"/>
    <w:rsid w:val="00CF2E46"/>
    <w:rsid w:val="00CF3DF2"/>
    <w:rsid w:val="00CF4675"/>
    <w:rsid w:val="00CF620C"/>
    <w:rsid w:val="00CF65AB"/>
    <w:rsid w:val="00D02184"/>
    <w:rsid w:val="00D03E21"/>
    <w:rsid w:val="00D06683"/>
    <w:rsid w:val="00D074E3"/>
    <w:rsid w:val="00D079AA"/>
    <w:rsid w:val="00D121B8"/>
    <w:rsid w:val="00D15F9C"/>
    <w:rsid w:val="00D233CC"/>
    <w:rsid w:val="00D2353F"/>
    <w:rsid w:val="00D23C35"/>
    <w:rsid w:val="00D260AF"/>
    <w:rsid w:val="00D2786C"/>
    <w:rsid w:val="00D30BCF"/>
    <w:rsid w:val="00D3248D"/>
    <w:rsid w:val="00D32725"/>
    <w:rsid w:val="00D4008D"/>
    <w:rsid w:val="00D42051"/>
    <w:rsid w:val="00D43E4E"/>
    <w:rsid w:val="00D43E74"/>
    <w:rsid w:val="00D46C00"/>
    <w:rsid w:val="00D5036A"/>
    <w:rsid w:val="00D50535"/>
    <w:rsid w:val="00D544F9"/>
    <w:rsid w:val="00D54B58"/>
    <w:rsid w:val="00D55F1C"/>
    <w:rsid w:val="00D56048"/>
    <w:rsid w:val="00D56256"/>
    <w:rsid w:val="00D60651"/>
    <w:rsid w:val="00D62358"/>
    <w:rsid w:val="00D624FF"/>
    <w:rsid w:val="00D6362A"/>
    <w:rsid w:val="00D66654"/>
    <w:rsid w:val="00D6771E"/>
    <w:rsid w:val="00D67724"/>
    <w:rsid w:val="00D70843"/>
    <w:rsid w:val="00D70DE5"/>
    <w:rsid w:val="00D71522"/>
    <w:rsid w:val="00D72841"/>
    <w:rsid w:val="00D736F9"/>
    <w:rsid w:val="00D759F9"/>
    <w:rsid w:val="00D76E4C"/>
    <w:rsid w:val="00D82FCB"/>
    <w:rsid w:val="00D85495"/>
    <w:rsid w:val="00D86641"/>
    <w:rsid w:val="00D868BC"/>
    <w:rsid w:val="00D905D9"/>
    <w:rsid w:val="00D91B4B"/>
    <w:rsid w:val="00D92E2B"/>
    <w:rsid w:val="00D92FCC"/>
    <w:rsid w:val="00D934C0"/>
    <w:rsid w:val="00DA21D4"/>
    <w:rsid w:val="00DA4B7E"/>
    <w:rsid w:val="00DA71CA"/>
    <w:rsid w:val="00DA732E"/>
    <w:rsid w:val="00DB1AA5"/>
    <w:rsid w:val="00DB21C8"/>
    <w:rsid w:val="00DB31F9"/>
    <w:rsid w:val="00DC1BF4"/>
    <w:rsid w:val="00DC3743"/>
    <w:rsid w:val="00DC52FB"/>
    <w:rsid w:val="00DC6120"/>
    <w:rsid w:val="00DC6E93"/>
    <w:rsid w:val="00DC78E2"/>
    <w:rsid w:val="00DC7ACE"/>
    <w:rsid w:val="00DD3C77"/>
    <w:rsid w:val="00DD5699"/>
    <w:rsid w:val="00DD6608"/>
    <w:rsid w:val="00DD7329"/>
    <w:rsid w:val="00DD7B93"/>
    <w:rsid w:val="00DE122D"/>
    <w:rsid w:val="00DE13AE"/>
    <w:rsid w:val="00DE4039"/>
    <w:rsid w:val="00DE59DB"/>
    <w:rsid w:val="00DE6762"/>
    <w:rsid w:val="00DE7448"/>
    <w:rsid w:val="00DF0F49"/>
    <w:rsid w:val="00DF2245"/>
    <w:rsid w:val="00DF2F32"/>
    <w:rsid w:val="00DF4EA0"/>
    <w:rsid w:val="00DF70E6"/>
    <w:rsid w:val="00E04301"/>
    <w:rsid w:val="00E05A99"/>
    <w:rsid w:val="00E07B9B"/>
    <w:rsid w:val="00E07DD4"/>
    <w:rsid w:val="00E167B0"/>
    <w:rsid w:val="00E16D90"/>
    <w:rsid w:val="00E21834"/>
    <w:rsid w:val="00E2377C"/>
    <w:rsid w:val="00E25B28"/>
    <w:rsid w:val="00E260E9"/>
    <w:rsid w:val="00E2658F"/>
    <w:rsid w:val="00E279BD"/>
    <w:rsid w:val="00E3136C"/>
    <w:rsid w:val="00E317C5"/>
    <w:rsid w:val="00E337D7"/>
    <w:rsid w:val="00E34A9D"/>
    <w:rsid w:val="00E36A63"/>
    <w:rsid w:val="00E407E1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63418"/>
    <w:rsid w:val="00E6420C"/>
    <w:rsid w:val="00E6477C"/>
    <w:rsid w:val="00E64948"/>
    <w:rsid w:val="00E672B4"/>
    <w:rsid w:val="00E7426F"/>
    <w:rsid w:val="00E76CE2"/>
    <w:rsid w:val="00E80B00"/>
    <w:rsid w:val="00E81C6B"/>
    <w:rsid w:val="00E82BDE"/>
    <w:rsid w:val="00E85043"/>
    <w:rsid w:val="00E8556E"/>
    <w:rsid w:val="00E86C83"/>
    <w:rsid w:val="00E90CA4"/>
    <w:rsid w:val="00E92948"/>
    <w:rsid w:val="00E93099"/>
    <w:rsid w:val="00E942FA"/>
    <w:rsid w:val="00E97046"/>
    <w:rsid w:val="00EA1AD1"/>
    <w:rsid w:val="00EA3C36"/>
    <w:rsid w:val="00EA52EE"/>
    <w:rsid w:val="00EB1EA9"/>
    <w:rsid w:val="00EB3B8C"/>
    <w:rsid w:val="00EB3EC6"/>
    <w:rsid w:val="00EB422D"/>
    <w:rsid w:val="00EB6CC6"/>
    <w:rsid w:val="00EB7015"/>
    <w:rsid w:val="00EB794D"/>
    <w:rsid w:val="00EC3C4C"/>
    <w:rsid w:val="00EC4D5C"/>
    <w:rsid w:val="00EC591F"/>
    <w:rsid w:val="00EC5C6F"/>
    <w:rsid w:val="00EC72AA"/>
    <w:rsid w:val="00EC73C5"/>
    <w:rsid w:val="00EC7C9E"/>
    <w:rsid w:val="00ED4980"/>
    <w:rsid w:val="00EE05C9"/>
    <w:rsid w:val="00EE157D"/>
    <w:rsid w:val="00EE1C87"/>
    <w:rsid w:val="00EE2170"/>
    <w:rsid w:val="00EE3A12"/>
    <w:rsid w:val="00EE6FE2"/>
    <w:rsid w:val="00EE7B0E"/>
    <w:rsid w:val="00EF13C5"/>
    <w:rsid w:val="00EF1FA2"/>
    <w:rsid w:val="00EF3F1A"/>
    <w:rsid w:val="00EF4C1E"/>
    <w:rsid w:val="00EF5BA3"/>
    <w:rsid w:val="00EF5BB0"/>
    <w:rsid w:val="00F02C09"/>
    <w:rsid w:val="00F04BF6"/>
    <w:rsid w:val="00F10455"/>
    <w:rsid w:val="00F10A13"/>
    <w:rsid w:val="00F124C1"/>
    <w:rsid w:val="00F14491"/>
    <w:rsid w:val="00F177F3"/>
    <w:rsid w:val="00F17990"/>
    <w:rsid w:val="00F221CC"/>
    <w:rsid w:val="00F228CF"/>
    <w:rsid w:val="00F26491"/>
    <w:rsid w:val="00F26D83"/>
    <w:rsid w:val="00F302CF"/>
    <w:rsid w:val="00F34663"/>
    <w:rsid w:val="00F40D70"/>
    <w:rsid w:val="00F40F34"/>
    <w:rsid w:val="00F414C8"/>
    <w:rsid w:val="00F41F13"/>
    <w:rsid w:val="00F42F1C"/>
    <w:rsid w:val="00F43C0B"/>
    <w:rsid w:val="00F464D1"/>
    <w:rsid w:val="00F47D91"/>
    <w:rsid w:val="00F501D3"/>
    <w:rsid w:val="00F510EB"/>
    <w:rsid w:val="00F5145B"/>
    <w:rsid w:val="00F51FBD"/>
    <w:rsid w:val="00F525C8"/>
    <w:rsid w:val="00F52D33"/>
    <w:rsid w:val="00F53B8B"/>
    <w:rsid w:val="00F552F8"/>
    <w:rsid w:val="00F5593B"/>
    <w:rsid w:val="00F56033"/>
    <w:rsid w:val="00F6004D"/>
    <w:rsid w:val="00F6038F"/>
    <w:rsid w:val="00F625F4"/>
    <w:rsid w:val="00F63C1B"/>
    <w:rsid w:val="00F65DD6"/>
    <w:rsid w:val="00F66C1F"/>
    <w:rsid w:val="00F72E68"/>
    <w:rsid w:val="00F7336E"/>
    <w:rsid w:val="00F750D6"/>
    <w:rsid w:val="00F75221"/>
    <w:rsid w:val="00F76685"/>
    <w:rsid w:val="00F76907"/>
    <w:rsid w:val="00F80085"/>
    <w:rsid w:val="00F806DF"/>
    <w:rsid w:val="00F81E44"/>
    <w:rsid w:val="00F8260F"/>
    <w:rsid w:val="00F82E72"/>
    <w:rsid w:val="00F85C69"/>
    <w:rsid w:val="00F91D39"/>
    <w:rsid w:val="00F9226E"/>
    <w:rsid w:val="00F969A1"/>
    <w:rsid w:val="00FA026C"/>
    <w:rsid w:val="00FA0272"/>
    <w:rsid w:val="00FA176E"/>
    <w:rsid w:val="00FA3162"/>
    <w:rsid w:val="00FA3F3D"/>
    <w:rsid w:val="00FA4D96"/>
    <w:rsid w:val="00FA5007"/>
    <w:rsid w:val="00FA79EE"/>
    <w:rsid w:val="00FB14D7"/>
    <w:rsid w:val="00FB4695"/>
    <w:rsid w:val="00FB5E46"/>
    <w:rsid w:val="00FB6665"/>
    <w:rsid w:val="00FB67C5"/>
    <w:rsid w:val="00FC311A"/>
    <w:rsid w:val="00FC4D0F"/>
    <w:rsid w:val="00FC5D6B"/>
    <w:rsid w:val="00FC6D77"/>
    <w:rsid w:val="00FD01E6"/>
    <w:rsid w:val="00FD0BF2"/>
    <w:rsid w:val="00FD1938"/>
    <w:rsid w:val="00FD4B88"/>
    <w:rsid w:val="00FD6EFF"/>
    <w:rsid w:val="00FD710B"/>
    <w:rsid w:val="00FD7D64"/>
    <w:rsid w:val="00FE39D1"/>
    <w:rsid w:val="00FE4072"/>
    <w:rsid w:val="00FE4265"/>
    <w:rsid w:val="00FE6518"/>
    <w:rsid w:val="00FE7010"/>
    <w:rsid w:val="00FE71E0"/>
    <w:rsid w:val="00FF447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260A8B-7E1F-488D-BE8D-A5C4DDF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hyperlink" Target="http://www.snabtorg.org/catalog/item/morozilniy_lar_cx_morozilniy_lar_c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abtorg.org/catalog/item/morozilniy_lar_cx_morozilniy_lar_c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12770;fld=134;dst=10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4ABF-008B-4FC1-B57D-FFCCB26D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84</Pages>
  <Words>22144</Words>
  <Characters>126225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Паранук Аскер Казбекович</cp:lastModifiedBy>
  <cp:revision>12</cp:revision>
  <cp:lastPrinted>2015-06-18T13:26:00Z</cp:lastPrinted>
  <dcterms:created xsi:type="dcterms:W3CDTF">2015-06-17T09:47:00Z</dcterms:created>
  <dcterms:modified xsi:type="dcterms:W3CDTF">2015-06-18T13:27:00Z</dcterms:modified>
</cp:coreProperties>
</file>