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46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447944" w:rsidTr="00447944">
        <w:trPr>
          <w:trHeight w:val="993"/>
        </w:trPr>
        <w:tc>
          <w:tcPr>
            <w:tcW w:w="3686" w:type="dxa"/>
          </w:tcPr>
          <w:p w:rsidR="00447944" w:rsidRDefault="00447944" w:rsidP="0044794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447944" w:rsidRDefault="00447944" w:rsidP="00447944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447944" w:rsidRDefault="00447944" w:rsidP="00447944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447944" w:rsidRDefault="00447944" w:rsidP="00447944">
            <w:pPr>
              <w:ind w:firstLine="175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723B4A7" wp14:editId="4FD6396B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7944" w:rsidRPr="00A113CB" w:rsidRDefault="00447944" w:rsidP="00447944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447944" w:rsidRDefault="00447944" w:rsidP="0044794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447944" w:rsidRDefault="00447944" w:rsidP="0044794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447944" w:rsidRDefault="00447944" w:rsidP="0044794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447944" w:rsidRDefault="00447944" w:rsidP="00447944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447944">
      <w:pPr>
        <w:rPr>
          <w:b/>
          <w:sz w:val="20"/>
        </w:rPr>
      </w:pPr>
    </w:p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044DEA" w:rsidRPr="00044DEA" w:rsidRDefault="00044DEA" w:rsidP="00044DEA">
      <w:pPr>
        <w:jc w:val="center"/>
        <w:rPr>
          <w:bCs/>
        </w:rPr>
      </w:pPr>
      <w:r w:rsidRPr="00044DEA">
        <w:rPr>
          <w:bCs/>
        </w:rPr>
        <w:t xml:space="preserve">от </w:t>
      </w:r>
      <w:r w:rsidRPr="00044DEA">
        <w:rPr>
          <w:bCs/>
          <w:i/>
          <w:u w:val="single"/>
        </w:rPr>
        <w:t xml:space="preserve">27.10.2017  № </w:t>
      </w:r>
      <w:r>
        <w:rPr>
          <w:bCs/>
          <w:i/>
          <w:u w:val="single"/>
        </w:rPr>
        <w:t>2199-р</w:t>
      </w:r>
      <w:bookmarkStart w:id="0" w:name="_GoBack"/>
      <w:bookmarkEnd w:id="0"/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2336E0" w:rsidRDefault="002336E0" w:rsidP="002336E0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</w:t>
      </w:r>
    </w:p>
    <w:p w:rsidR="002336E0" w:rsidRDefault="002336E0" w:rsidP="002336E0">
      <w:pPr>
        <w:jc w:val="center"/>
        <w:rPr>
          <w:bCs/>
          <w:szCs w:val="28"/>
        </w:rPr>
      </w:pPr>
      <w:r w:rsidRPr="00A63F95">
        <w:rPr>
          <w:b/>
          <w:color w:val="000000"/>
          <w:szCs w:val="28"/>
        </w:rPr>
        <w:t xml:space="preserve">строительства </w:t>
      </w:r>
      <w:r w:rsidRPr="00CA2CD4">
        <w:rPr>
          <w:b/>
          <w:color w:val="000000"/>
          <w:szCs w:val="28"/>
        </w:rPr>
        <w:t xml:space="preserve">по </w:t>
      </w:r>
      <w:r w:rsidRPr="00CA2CD4">
        <w:rPr>
          <w:b/>
          <w:szCs w:val="28"/>
        </w:rPr>
        <w:t xml:space="preserve">ул. </w:t>
      </w:r>
      <w:r>
        <w:rPr>
          <w:b/>
          <w:szCs w:val="28"/>
        </w:rPr>
        <w:t>Белореченской, 17 ст. Ханской</w:t>
      </w:r>
    </w:p>
    <w:p w:rsidR="002336E0" w:rsidRDefault="002336E0" w:rsidP="002336E0">
      <w:pPr>
        <w:jc w:val="both"/>
        <w:rPr>
          <w:bCs/>
          <w:szCs w:val="28"/>
        </w:rPr>
      </w:pPr>
    </w:p>
    <w:p w:rsidR="002336E0" w:rsidRDefault="002336E0" w:rsidP="002336E0">
      <w:pPr>
        <w:jc w:val="both"/>
        <w:rPr>
          <w:bCs/>
          <w:szCs w:val="28"/>
        </w:rPr>
      </w:pPr>
    </w:p>
    <w:p w:rsidR="00447944" w:rsidRPr="00C743E6" w:rsidRDefault="00447944" w:rsidP="002336E0">
      <w:pPr>
        <w:jc w:val="both"/>
        <w:rPr>
          <w:bCs/>
          <w:szCs w:val="28"/>
        </w:rPr>
      </w:pPr>
    </w:p>
    <w:p w:rsidR="002336E0" w:rsidRDefault="002336E0" w:rsidP="002336E0">
      <w:pPr>
        <w:ind w:firstLine="720"/>
        <w:jc w:val="both"/>
        <w:rPr>
          <w:color w:val="000000"/>
          <w:szCs w:val="28"/>
        </w:rPr>
      </w:pPr>
      <w:r w:rsidRPr="00C41788">
        <w:rPr>
          <w:color w:val="000000"/>
          <w:szCs w:val="28"/>
        </w:rPr>
        <w:t>Гражда</w:t>
      </w:r>
      <w:r>
        <w:rPr>
          <w:color w:val="000000"/>
          <w:szCs w:val="28"/>
        </w:rPr>
        <w:t xml:space="preserve">нин Щербаков Юрий Витальевич </w:t>
      </w:r>
      <w:r w:rsidRPr="00C41788">
        <w:rPr>
          <w:color w:val="000000"/>
          <w:szCs w:val="28"/>
        </w:rPr>
        <w:t>обратил</w:t>
      </w:r>
      <w:r>
        <w:rPr>
          <w:color w:val="000000"/>
          <w:szCs w:val="28"/>
        </w:rPr>
        <w:t xml:space="preserve">ся </w:t>
      </w:r>
      <w:r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объектов капитального строительства –</w:t>
      </w:r>
      <w:r w:rsidR="00447944">
        <w:rPr>
          <w:color w:val="000000"/>
          <w:szCs w:val="28"/>
        </w:rPr>
        <w:t xml:space="preserve"> 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>перевода летней кухни в индивидуальный жилой дом по ул. Белореченской, 17 ст. Ханской на расстоянии 2,3 м от границы земельного участка по ул. Белореченской, 15Б ст. Ханской и на расстоянии 2,3 м от красной линии ул. Белореченской ст. Ханской</w:t>
      </w:r>
      <w:r>
        <w:rPr>
          <w:szCs w:val="28"/>
        </w:rPr>
        <w:t>.</w:t>
      </w:r>
    </w:p>
    <w:p w:rsidR="002336E0" w:rsidRPr="002336E0" w:rsidRDefault="002336E0" w:rsidP="002336E0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>
        <w:rPr>
          <w:color w:val="000000"/>
          <w:szCs w:val="28"/>
        </w:rPr>
        <w:t>ул. Белореченской, 17 ст. Ханской</w:t>
      </w:r>
      <w:r w:rsidRPr="00BB0275">
        <w:rPr>
          <w:color w:val="000000"/>
          <w:szCs w:val="28"/>
        </w:rPr>
        <w:t xml:space="preserve">» </w:t>
      </w:r>
      <w:r w:rsidRPr="002336E0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10.10.2017 №№ 564-568).</w:t>
      </w:r>
    </w:p>
    <w:p w:rsidR="002336E0" w:rsidRDefault="002336E0" w:rsidP="002336E0">
      <w:pPr>
        <w:ind w:firstLine="720"/>
        <w:jc w:val="both"/>
        <w:rPr>
          <w:color w:val="000000"/>
          <w:szCs w:val="28"/>
        </w:rPr>
      </w:pPr>
      <w:r w:rsidRPr="002336E0">
        <w:rPr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>
        <w:rPr>
          <w:color w:val="000000"/>
          <w:szCs w:val="28"/>
        </w:rPr>
        <w:t>15</w:t>
      </w:r>
      <w:r w:rsidRPr="002336E0">
        <w:rPr>
          <w:color w:val="000000"/>
          <w:szCs w:val="28"/>
        </w:rPr>
        <w:t>.08.2017 № 5</w:t>
      </w:r>
      <w:r>
        <w:rPr>
          <w:color w:val="000000"/>
          <w:szCs w:val="28"/>
        </w:rPr>
        <w:t>1</w:t>
      </w:r>
      <w:r w:rsidRPr="002336E0">
        <w:rPr>
          <w:color w:val="000000"/>
          <w:szCs w:val="28"/>
        </w:rPr>
        <w:t>:</w:t>
      </w:r>
    </w:p>
    <w:p w:rsidR="002336E0" w:rsidRDefault="00447944" w:rsidP="002336E0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E64221" wp14:editId="5083CBD2">
            <wp:simplePos x="0" y="0"/>
            <wp:positionH relativeFrom="margin">
              <wp:posOffset>4520565</wp:posOffset>
            </wp:positionH>
            <wp:positionV relativeFrom="bottomMargin">
              <wp:posOffset>-159385</wp:posOffset>
            </wp:positionV>
            <wp:extent cx="1338580" cy="467903"/>
            <wp:effectExtent l="0" t="0" r="0" b="889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46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336E0" w:rsidRPr="00BB0275">
        <w:rPr>
          <w:color w:val="000000"/>
          <w:szCs w:val="28"/>
        </w:rPr>
        <w:t xml:space="preserve">1. Предоставить </w:t>
      </w:r>
      <w:r w:rsidR="002336E0">
        <w:rPr>
          <w:color w:val="000000"/>
          <w:szCs w:val="28"/>
        </w:rPr>
        <w:t>Щербакову Ю.В.</w:t>
      </w:r>
      <w:r w:rsidR="002336E0" w:rsidRPr="006871F4">
        <w:rPr>
          <w:color w:val="000000"/>
          <w:szCs w:val="28"/>
        </w:rPr>
        <w:t>разрешени</w:t>
      </w:r>
      <w:r w:rsidR="002336E0">
        <w:rPr>
          <w:color w:val="000000"/>
          <w:szCs w:val="28"/>
        </w:rPr>
        <w:t xml:space="preserve">е </w:t>
      </w:r>
      <w:r w:rsidR="002336E0" w:rsidRPr="00C41788">
        <w:rPr>
          <w:color w:val="000000"/>
          <w:szCs w:val="28"/>
        </w:rPr>
        <w:t xml:space="preserve">на отклонение от предельных параметров </w:t>
      </w:r>
      <w:r w:rsidR="002336E0">
        <w:rPr>
          <w:color w:val="000000"/>
          <w:szCs w:val="28"/>
        </w:rPr>
        <w:t xml:space="preserve">разрешенного строительства </w:t>
      </w:r>
      <w:r w:rsidR="002336E0" w:rsidRPr="00C41788">
        <w:rPr>
          <w:color w:val="000000"/>
          <w:szCs w:val="28"/>
        </w:rPr>
        <w:t>объектов капитального строительства –</w:t>
      </w:r>
      <w:r w:rsidR="002336E0" w:rsidRPr="00CA2CD4">
        <w:rPr>
          <w:color w:val="000000"/>
          <w:szCs w:val="28"/>
        </w:rPr>
        <w:t xml:space="preserve">для </w:t>
      </w:r>
      <w:r w:rsidR="002336E0">
        <w:rPr>
          <w:color w:val="000000"/>
          <w:szCs w:val="28"/>
        </w:rPr>
        <w:t xml:space="preserve">перевода летней кухни в индивидуальный жилой дом по ул. Белореченской, 17 ст. Ханской на расстоянии 2,3 м от </w:t>
      </w:r>
      <w:r w:rsidR="002336E0">
        <w:rPr>
          <w:color w:val="000000"/>
          <w:szCs w:val="28"/>
        </w:rPr>
        <w:lastRenderedPageBreak/>
        <w:t>границы земельного участка по ул. Белореченской, 15Б ст. Ханской и на расстоянии 2,3 м от красной линии ул. Белореченской ст. Ханской</w:t>
      </w:r>
      <w:r w:rsidR="002336E0">
        <w:rPr>
          <w:szCs w:val="28"/>
        </w:rPr>
        <w:t>.</w:t>
      </w:r>
    </w:p>
    <w:p w:rsidR="002336E0" w:rsidRPr="00BB0275" w:rsidRDefault="002336E0" w:rsidP="002336E0">
      <w:pPr>
        <w:ind w:firstLine="720"/>
        <w:jc w:val="both"/>
        <w:rPr>
          <w:bCs/>
          <w:color w:val="000000"/>
          <w:szCs w:val="28"/>
        </w:rPr>
      </w:pPr>
      <w:r w:rsidRPr="00BB0275"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2336E0" w:rsidRPr="00BB0275" w:rsidRDefault="002336E0" w:rsidP="002336E0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="00447944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2336E0" w:rsidRPr="00BB0275" w:rsidRDefault="002336E0" w:rsidP="002336E0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="00447944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</w:t>
      </w:r>
      <w:r>
        <w:rPr>
          <w:color w:val="000000"/>
          <w:szCs w:val="28"/>
        </w:rPr>
        <w:t>ул. Белореченской, 17 ст. Ханской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262669" w:rsidRPr="00BB0275" w:rsidRDefault="00262669" w:rsidP="00262669">
      <w:pPr>
        <w:jc w:val="both"/>
        <w:rPr>
          <w:color w:val="000000"/>
          <w:szCs w:val="28"/>
        </w:rPr>
      </w:pPr>
    </w:p>
    <w:p w:rsidR="00406295" w:rsidRDefault="00406295" w:rsidP="00B274A6">
      <w:pPr>
        <w:jc w:val="both"/>
        <w:rPr>
          <w:color w:val="000000"/>
          <w:szCs w:val="28"/>
        </w:rPr>
      </w:pPr>
    </w:p>
    <w:p w:rsidR="004919E2" w:rsidRDefault="004919E2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</w:t>
      </w:r>
      <w:r w:rsidR="00447944">
        <w:t xml:space="preserve">                                                                   </w:t>
      </w:r>
      <w:r w:rsidR="003B33F5">
        <w:t xml:space="preserve">  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84" w:rsidRDefault="00C94784" w:rsidP="00381097">
      <w:r>
        <w:separator/>
      </w:r>
    </w:p>
  </w:endnote>
  <w:endnote w:type="continuationSeparator" w:id="0">
    <w:p w:rsidR="00C94784" w:rsidRDefault="00C94784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84" w:rsidRDefault="00C94784" w:rsidP="00381097">
      <w:r>
        <w:separator/>
      </w:r>
    </w:p>
  </w:footnote>
  <w:footnote w:type="continuationSeparator" w:id="0">
    <w:p w:rsidR="00C94784" w:rsidRDefault="00C94784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44DE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2516A"/>
    <w:rsid w:val="00044DEA"/>
    <w:rsid w:val="000D4644"/>
    <w:rsid w:val="0016135D"/>
    <w:rsid w:val="001723D3"/>
    <w:rsid w:val="00181763"/>
    <w:rsid w:val="001C19E4"/>
    <w:rsid w:val="001E00E1"/>
    <w:rsid w:val="0021184D"/>
    <w:rsid w:val="002336E0"/>
    <w:rsid w:val="00262669"/>
    <w:rsid w:val="002C08B3"/>
    <w:rsid w:val="002C1B88"/>
    <w:rsid w:val="002C5AB6"/>
    <w:rsid w:val="002F5552"/>
    <w:rsid w:val="003102DD"/>
    <w:rsid w:val="003313D7"/>
    <w:rsid w:val="00352539"/>
    <w:rsid w:val="00352F98"/>
    <w:rsid w:val="00374714"/>
    <w:rsid w:val="00374CFD"/>
    <w:rsid w:val="00381097"/>
    <w:rsid w:val="003B33F5"/>
    <w:rsid w:val="003E1705"/>
    <w:rsid w:val="00406295"/>
    <w:rsid w:val="00447944"/>
    <w:rsid w:val="004571A2"/>
    <w:rsid w:val="004604F5"/>
    <w:rsid w:val="004919E2"/>
    <w:rsid w:val="004F69BB"/>
    <w:rsid w:val="00507CA1"/>
    <w:rsid w:val="005245C0"/>
    <w:rsid w:val="00527121"/>
    <w:rsid w:val="005719A2"/>
    <w:rsid w:val="00574971"/>
    <w:rsid w:val="005F11ED"/>
    <w:rsid w:val="006B7B42"/>
    <w:rsid w:val="006B7DDB"/>
    <w:rsid w:val="006E2706"/>
    <w:rsid w:val="00763C02"/>
    <w:rsid w:val="007A61E5"/>
    <w:rsid w:val="00831047"/>
    <w:rsid w:val="008652D3"/>
    <w:rsid w:val="008B4E9F"/>
    <w:rsid w:val="008C743B"/>
    <w:rsid w:val="008D7D63"/>
    <w:rsid w:val="00927627"/>
    <w:rsid w:val="009F3043"/>
    <w:rsid w:val="00A113CB"/>
    <w:rsid w:val="00A254D7"/>
    <w:rsid w:val="00A52EA5"/>
    <w:rsid w:val="00A5466D"/>
    <w:rsid w:val="00A71D16"/>
    <w:rsid w:val="00AA2624"/>
    <w:rsid w:val="00B2238E"/>
    <w:rsid w:val="00B274A6"/>
    <w:rsid w:val="00B92C87"/>
    <w:rsid w:val="00C94784"/>
    <w:rsid w:val="00CA3214"/>
    <w:rsid w:val="00D11DDB"/>
    <w:rsid w:val="00D138ED"/>
    <w:rsid w:val="00D328FE"/>
    <w:rsid w:val="00D56C41"/>
    <w:rsid w:val="00D81D55"/>
    <w:rsid w:val="00D8749F"/>
    <w:rsid w:val="00E230AD"/>
    <w:rsid w:val="00E3210D"/>
    <w:rsid w:val="00E5229D"/>
    <w:rsid w:val="00E73A43"/>
    <w:rsid w:val="00E73BD5"/>
    <w:rsid w:val="00E80113"/>
    <w:rsid w:val="00ED33A0"/>
    <w:rsid w:val="00EF32F7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6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24</cp:revision>
  <cp:lastPrinted>2017-10-27T12:04:00Z</cp:lastPrinted>
  <dcterms:created xsi:type="dcterms:W3CDTF">2017-08-21T13:08:00Z</dcterms:created>
  <dcterms:modified xsi:type="dcterms:W3CDTF">2017-10-27T12:04:00Z</dcterms:modified>
</cp:coreProperties>
</file>