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1A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12.01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№ </w:t>
      </w:r>
      <w:r w:rsidR="001A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A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размера платы за предоставления сведений, содержащихся в информационной системе обеспечения градостроительной деятельности на 2017 год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06.2018 г. № </w:t>
      </w:r>
      <w:r w:rsidR="001A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1A000A" w:rsidRPr="001A000A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12.01.2017 № 19 «Об установлении размера платы за предоставления сведений, содержащихся в информационной системе обеспечения градостроительной деятельности на 2017 год»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</w:t>
      </w:r>
      <w:r w:rsidR="001A000A">
        <w:rPr>
          <w:rFonts w:ascii="Times New Roman" w:hAnsi="Times New Roman" w:cs="Times New Roman"/>
          <w:sz w:val="28"/>
          <w:szCs w:val="28"/>
        </w:rPr>
        <w:t>обсуждений</w:t>
      </w:r>
      <w:r w:rsidRPr="004C5D9C">
        <w:rPr>
          <w:rFonts w:ascii="Times New Roman" w:hAnsi="Times New Roman" w:cs="Times New Roman"/>
          <w:sz w:val="28"/>
          <w:szCs w:val="28"/>
        </w:rPr>
        <w:t xml:space="preserve">, сводный отчет о результатах проведения экспертизы, подготовленные Управлением </w:t>
      </w:r>
      <w:r w:rsidR="001A000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4C5D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bookmarkStart w:id="0" w:name="_GoBack"/>
      <w:bookmarkEnd w:id="0"/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4C5D9C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4C5D9C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4C5D9C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A000A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14</cp:revision>
  <cp:lastPrinted>2014-10-29T08:05:00Z</cp:lastPrinted>
  <dcterms:created xsi:type="dcterms:W3CDTF">2017-03-09T12:25:00Z</dcterms:created>
  <dcterms:modified xsi:type="dcterms:W3CDTF">2018-06-05T13:16:00Z</dcterms:modified>
</cp:coreProperties>
</file>