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22481" w:rsidRPr="00D22481" w:rsidRDefault="00D801EF" w:rsidP="00D224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481" w:rsidRPr="0085424A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20.09.2016</w:t>
      </w:r>
      <w:r w:rsidR="00D22481" w:rsidRPr="00D2248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</w:t>
      </w:r>
      <w:r w:rsidR="00D22481" w:rsidRPr="0085424A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799</w:t>
      </w:r>
    </w:p>
    <w:p w:rsidR="00D801EF" w:rsidRPr="00604BED" w:rsidRDefault="00D801EF" w:rsidP="00D22481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ED" w:rsidRDefault="00586FE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ED" w:rsidRPr="00604BED" w:rsidRDefault="00586FE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 от 18</w:t>
      </w:r>
      <w:r w:rsidR="0058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1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ED" w:rsidRDefault="00586FE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ED" w:rsidRDefault="00586FE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86FED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омического развития и торговли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Адыгея от 21.12.2010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397-п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органами местного самоуправления схемы разм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нестационарных торговых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земельных участках, в зд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строениях, сооружениях,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или муниципальной собственности»,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0476F" w:rsidRDefault="00D801EF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18.04.2012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Конкурса на право размещения нестационарных торговых объектов на территории муниципального образован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90476F" w:rsidRPr="0090476F">
        <w:t xml:space="preserve"> 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«Город Майкоп» от 05.05.2012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>325,                от 31.05.2012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>409, от 29.06.2012 № 489, от 19.11.2013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1.12.2013 № 988, от 21.04.2014 № 278, от 05.05.2014 № 311,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377, 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20.06.2014 № 426, от 29.10.2014 № 745, от 02.07.2015 № 438, 27.11.2015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849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="00D15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4EB" w:rsidRDefault="008035AE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реамбулу п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86FED" w:rsidRDefault="005254EB" w:rsidP="00586F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E7C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от 06 октября 2003 г. № 131-ФЗ «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26.07.2006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135-Ф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защите конкуренции»,  от  28.12.2009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381-ФЗ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основах 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7E"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</w:p>
    <w:p w:rsidR="00586FED" w:rsidRDefault="00586FED" w:rsidP="00586FED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30" w:rsidRDefault="00307E7E" w:rsidP="00586F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Российской Федерации»</w:t>
      </w:r>
      <w:r w:rsidR="00525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E7E" w:rsidRDefault="00307E7E" w:rsidP="00FB0E2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2B1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B0E2A" w:rsidRP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право размещения нестационарных торговых объектов на террито</w:t>
      </w:r>
      <w:r w:rsid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«Город Майкоп» </w:t>
      </w:r>
      <w:r w:rsidR="002B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="002B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2B1B0C" w:rsidRDefault="002B1B0C" w:rsidP="00D45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Таблицу № 2 Методики </w:t>
      </w:r>
      <w:r w:rsidR="00D45541" w:rsidRP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41" w:rsidRP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 размещения нестационарного торгового объекта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41" w:rsidRP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остановлением,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C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2B1B0C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6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2B1B0C" w:rsidP="00D801EF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F3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1AA0" w:rsidRPr="00F3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</w:t>
      </w:r>
      <w:r w:rsidR="0058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йкоп» от 18.04.2012</w:t>
      </w:r>
      <w:r w:rsidR="00F3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AA0" w:rsidRPr="00F3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F3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Наролин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EF" w:rsidRDefault="00D801EF" w:rsidP="00D801EF"/>
    <w:p w:rsidR="00747FA4" w:rsidRDefault="00747FA4"/>
    <w:p w:rsidR="00586FED" w:rsidRDefault="00586FED"/>
    <w:p w:rsidR="00586FED" w:rsidRDefault="00586FED"/>
    <w:p w:rsidR="00586FED" w:rsidRDefault="00586FED"/>
    <w:p w:rsidR="00586FED" w:rsidRDefault="00586FED" w:rsidP="00586FED">
      <w:pPr>
        <w:jc w:val="right"/>
      </w:pPr>
    </w:p>
    <w:sectPr w:rsidR="00586FED" w:rsidSect="00586FED">
      <w:headerReference w:type="even" r:id="rId9"/>
      <w:headerReference w:type="default" r:id="rId10"/>
      <w:pgSz w:w="11906" w:h="16838" w:code="9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D4" w:rsidRDefault="00B742D4">
      <w:pPr>
        <w:spacing w:after="0" w:line="240" w:lineRule="auto"/>
      </w:pPr>
      <w:r>
        <w:separator/>
      </w:r>
    </w:p>
  </w:endnote>
  <w:endnote w:type="continuationSeparator" w:id="0">
    <w:p w:rsidR="00B742D4" w:rsidRDefault="00B7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D4" w:rsidRDefault="00B742D4">
      <w:pPr>
        <w:spacing w:after="0" w:line="240" w:lineRule="auto"/>
      </w:pPr>
      <w:r>
        <w:separator/>
      </w:r>
    </w:p>
  </w:footnote>
  <w:footnote w:type="continuationSeparator" w:id="0">
    <w:p w:rsidR="00B742D4" w:rsidRDefault="00B7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B74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D4">
          <w:rPr>
            <w:noProof/>
          </w:rPr>
          <w:t>2</w:t>
        </w:r>
        <w:r>
          <w:fldChar w:fldCharType="end"/>
        </w:r>
      </w:p>
    </w:sdtContent>
  </w:sdt>
  <w:p w:rsidR="00F26FE6" w:rsidRDefault="00B74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1339B9"/>
    <w:rsid w:val="00201CCE"/>
    <w:rsid w:val="00250268"/>
    <w:rsid w:val="002B1B0C"/>
    <w:rsid w:val="00307E7E"/>
    <w:rsid w:val="00345B2D"/>
    <w:rsid w:val="00361D71"/>
    <w:rsid w:val="00376073"/>
    <w:rsid w:val="004577C4"/>
    <w:rsid w:val="004A6AF6"/>
    <w:rsid w:val="00525012"/>
    <w:rsid w:val="005254EB"/>
    <w:rsid w:val="00586FED"/>
    <w:rsid w:val="006B661C"/>
    <w:rsid w:val="006E7CEC"/>
    <w:rsid w:val="0072410F"/>
    <w:rsid w:val="00747FA4"/>
    <w:rsid w:val="008035AE"/>
    <w:rsid w:val="00830130"/>
    <w:rsid w:val="0085424A"/>
    <w:rsid w:val="008E1BB2"/>
    <w:rsid w:val="0090476F"/>
    <w:rsid w:val="00915FDE"/>
    <w:rsid w:val="009721B3"/>
    <w:rsid w:val="009B386D"/>
    <w:rsid w:val="009E5C81"/>
    <w:rsid w:val="00AF70AF"/>
    <w:rsid w:val="00B742D4"/>
    <w:rsid w:val="00CA211D"/>
    <w:rsid w:val="00CB1F8F"/>
    <w:rsid w:val="00CB5B3E"/>
    <w:rsid w:val="00D155EA"/>
    <w:rsid w:val="00D22481"/>
    <w:rsid w:val="00D45541"/>
    <w:rsid w:val="00D801EF"/>
    <w:rsid w:val="00E22B14"/>
    <w:rsid w:val="00F31AA0"/>
    <w:rsid w:val="00F503B6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9B68-DABE-4450-A6DE-8A4B7588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Кияров Аслан Джумальдинович</cp:lastModifiedBy>
  <cp:revision>2</cp:revision>
  <cp:lastPrinted>2016-09-20T09:02:00Z</cp:lastPrinted>
  <dcterms:created xsi:type="dcterms:W3CDTF">2017-01-18T09:10:00Z</dcterms:created>
  <dcterms:modified xsi:type="dcterms:W3CDTF">2017-01-18T09:10:00Z</dcterms:modified>
</cp:coreProperties>
</file>