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696C3B">
        <w:rPr>
          <w:rFonts w:ascii="Times New Roman" w:hAnsi="Times New Roman" w:cs="Times New Roman"/>
          <w:sz w:val="28"/>
          <w:szCs w:val="28"/>
        </w:rPr>
        <w:t>16</w:t>
      </w:r>
      <w:r w:rsidR="006971E4" w:rsidRPr="00696C3B">
        <w:rPr>
          <w:rFonts w:ascii="Times New Roman" w:hAnsi="Times New Roman" w:cs="Times New Roman"/>
          <w:sz w:val="28"/>
          <w:szCs w:val="28"/>
        </w:rPr>
        <w:t>.06.</w:t>
      </w:r>
      <w:r w:rsidRPr="00696C3B">
        <w:rPr>
          <w:rFonts w:ascii="Times New Roman" w:hAnsi="Times New Roman" w:cs="Times New Roman"/>
          <w:sz w:val="28"/>
          <w:szCs w:val="28"/>
        </w:rPr>
        <w:t>201</w:t>
      </w:r>
      <w:r w:rsidR="00F83C30" w:rsidRPr="00696C3B">
        <w:rPr>
          <w:rFonts w:ascii="Times New Roman" w:hAnsi="Times New Roman" w:cs="Times New Roman"/>
          <w:sz w:val="28"/>
          <w:szCs w:val="28"/>
        </w:rPr>
        <w:t>5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3E5232" w:rsidRPr="003E5232">
        <w:rPr>
          <w:rFonts w:ascii="Times New Roman" w:hAnsi="Times New Roman" w:cs="Times New Roman"/>
          <w:sz w:val="28"/>
          <w:szCs w:val="28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«Город Майкоп»</w:t>
      </w:r>
      <w:r w:rsidR="003E5232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696C3B" w:rsidRPr="00696C3B">
        <w:rPr>
          <w:rFonts w:ascii="Times New Roman" w:hAnsi="Times New Roman" w:cs="Times New Roman"/>
          <w:sz w:val="28"/>
          <w:szCs w:val="28"/>
        </w:rPr>
        <w:t>15</w:t>
      </w:r>
      <w:r w:rsidR="00FE1E35" w:rsidRPr="00696C3B">
        <w:rPr>
          <w:rFonts w:ascii="Times New Roman" w:hAnsi="Times New Roman" w:cs="Times New Roman"/>
          <w:sz w:val="28"/>
          <w:szCs w:val="28"/>
        </w:rPr>
        <w:t>.06.</w:t>
      </w:r>
      <w:r w:rsidR="000016EC" w:rsidRPr="00696C3B">
        <w:rPr>
          <w:rFonts w:ascii="Times New Roman" w:hAnsi="Times New Roman" w:cs="Times New Roman"/>
          <w:sz w:val="28"/>
          <w:szCs w:val="28"/>
        </w:rPr>
        <w:t>201</w:t>
      </w:r>
      <w:r w:rsidRPr="00696C3B">
        <w:rPr>
          <w:rFonts w:ascii="Times New Roman" w:hAnsi="Times New Roman" w:cs="Times New Roman"/>
          <w:sz w:val="28"/>
          <w:szCs w:val="28"/>
        </w:rPr>
        <w:t>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3E5232" w:rsidRPr="003E5232">
        <w:rPr>
          <w:rFonts w:ascii="Times New Roman" w:hAnsi="Times New Roman" w:cs="Times New Roman"/>
          <w:sz w:val="28"/>
          <w:szCs w:val="28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3E5232" w:rsidRPr="003E5232" w:rsidRDefault="003E5232" w:rsidP="003E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 xml:space="preserve">В соответствии с п. 4 ст. 13 Федерального закона от 24.07.2007 года № 209-ФЗ «О развитии малого и среднего предпринимательства в Российской Федерации» порядок создания координационных или совещательных органов в области развития </w:t>
      </w:r>
      <w:r w:rsidRPr="003E5232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B41DBA" w:rsidRDefault="003E5232" w:rsidP="003E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>Отсутствие в муниципальном образовании «Город Майкоп» вышеуказанного НПА, определяющего порядок создания координационных или совещательных органов негативно влияет на реализацию представителями субъектов предпринимательского сообщества прав и не позволяет в должной мере учитывать их интересы.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E5232" w:rsidRPr="00BE2E91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1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(далее - СМСП) к выработке и реализации политики в области развития малого и среднего предпринимательства;</w:t>
      </w:r>
    </w:p>
    <w:p w:rsidR="003E5232" w:rsidRPr="00BE2E91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2"/>
      <w:r w:rsidRPr="00BE2E91">
        <w:rPr>
          <w:rFonts w:ascii="Times New Roman" w:hAnsi="Times New Roman" w:cs="Times New Roman"/>
          <w:sz w:val="28"/>
          <w:szCs w:val="28"/>
        </w:rPr>
        <w:t>2) выдвижение и поддержка инициатив, имеющих общероссийское значение и направленных на реализацию политики в области развития малого и среднего предпринимательства;</w:t>
      </w:r>
    </w:p>
    <w:p w:rsidR="003E5232" w:rsidRPr="00BE2E91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3"/>
      <w:bookmarkEnd w:id="0"/>
      <w:r w:rsidRPr="00BE2E91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НПА, регулирующих развитие малого и среднего предпринимательства;</w:t>
      </w:r>
    </w:p>
    <w:p w:rsidR="003E5232" w:rsidRPr="00BE2E91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4"/>
      <w:bookmarkEnd w:id="1"/>
      <w:r w:rsidRPr="00BE2E91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E5232" w:rsidRPr="00BE2E91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5"/>
      <w:bookmarkEnd w:id="2"/>
      <w:r w:rsidRPr="00BE2E91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bookmarkEnd w:id="3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3E5232" w:rsidRPr="003E5232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>Предлагаемым правовым регулированием будут затронуты интересы Администрации муниципального образования «Город Майкоп», некоммерческих организаций, выражающих интересы СМСП,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3E5232" w:rsidRPr="003E5232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некоммерческие организации, СМСП.</w:t>
      </w:r>
    </w:p>
    <w:p w:rsidR="003E5232" w:rsidRPr="003E5232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bookmarkStart w:id="4" w:name="_GoBack"/>
      <w:bookmarkEnd w:id="4"/>
      <w:r w:rsidR="00041912" w:rsidRPr="003E5232">
        <w:rPr>
          <w:rFonts w:ascii="Times New Roman" w:hAnsi="Times New Roman" w:cs="Times New Roman"/>
          <w:sz w:val="28"/>
          <w:szCs w:val="28"/>
        </w:rPr>
        <w:t>также</w:t>
      </w:r>
      <w:r w:rsidRPr="003E5232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3E5232" w:rsidRPr="003E5232" w:rsidRDefault="003E5232" w:rsidP="003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2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BE2E91" w:rsidRPr="00BE2E91" w:rsidRDefault="00BE2E91" w:rsidP="00B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r w:rsidR="00041912" w:rsidRPr="00BE2E91">
        <w:rPr>
          <w:rFonts w:ascii="Times New Roman" w:hAnsi="Times New Roman" w:cs="Times New Roman"/>
          <w:sz w:val="28"/>
          <w:szCs w:val="28"/>
        </w:rPr>
        <w:t>также</w:t>
      </w:r>
      <w:r w:rsidRPr="00BE2E91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BE2E91" w:rsidRDefault="00BE2E91" w:rsidP="00EC4F56">
      <w:pPr>
        <w:spacing w:after="0" w:line="24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696C3B" w:rsidRPr="00696C3B">
        <w:rPr>
          <w:rFonts w:ascii="Times New Roman" w:hAnsi="Times New Roman" w:cs="Times New Roman"/>
          <w:sz w:val="28"/>
          <w:szCs w:val="28"/>
        </w:rPr>
        <w:t>02</w:t>
      </w:r>
      <w:r w:rsidR="00FE1E35" w:rsidRPr="00696C3B">
        <w:rPr>
          <w:rFonts w:ascii="Times New Roman" w:hAnsi="Times New Roman" w:cs="Times New Roman"/>
          <w:sz w:val="28"/>
          <w:szCs w:val="28"/>
        </w:rPr>
        <w:t>.0</w:t>
      </w:r>
      <w:r w:rsidR="00696C3B" w:rsidRPr="00696C3B">
        <w:rPr>
          <w:rFonts w:ascii="Times New Roman" w:hAnsi="Times New Roman" w:cs="Times New Roman"/>
          <w:sz w:val="28"/>
          <w:szCs w:val="28"/>
        </w:rPr>
        <w:t>6</w:t>
      </w:r>
      <w:r w:rsidR="00FE1E35" w:rsidRPr="00696C3B">
        <w:rPr>
          <w:rFonts w:ascii="Times New Roman" w:hAnsi="Times New Roman" w:cs="Times New Roman"/>
          <w:sz w:val="28"/>
          <w:szCs w:val="28"/>
        </w:rPr>
        <w:t>.</w:t>
      </w:r>
      <w:r w:rsidR="00945A13" w:rsidRPr="00696C3B">
        <w:rPr>
          <w:rFonts w:ascii="Times New Roman" w:hAnsi="Times New Roman" w:cs="Times New Roman"/>
          <w:sz w:val="28"/>
          <w:szCs w:val="28"/>
        </w:rPr>
        <w:t>201</w:t>
      </w:r>
      <w:r w:rsidR="00CC5B01" w:rsidRPr="00696C3B">
        <w:rPr>
          <w:rFonts w:ascii="Times New Roman" w:hAnsi="Times New Roman" w:cs="Times New Roman"/>
          <w:sz w:val="28"/>
          <w:szCs w:val="28"/>
        </w:rPr>
        <w:t>5</w:t>
      </w:r>
      <w:r w:rsidR="00945A13" w:rsidRPr="00696C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696C3B">
        <w:rPr>
          <w:rFonts w:ascii="Times New Roman" w:hAnsi="Times New Roman" w:cs="Times New Roman"/>
          <w:sz w:val="28"/>
          <w:szCs w:val="28"/>
        </w:rPr>
        <w:t xml:space="preserve"> </w:t>
      </w:r>
      <w:r w:rsidRPr="00696C3B">
        <w:rPr>
          <w:rFonts w:ascii="Times New Roman" w:hAnsi="Times New Roman" w:cs="Times New Roman"/>
          <w:sz w:val="28"/>
          <w:szCs w:val="28"/>
        </w:rPr>
        <w:t xml:space="preserve">по </w:t>
      </w:r>
      <w:r w:rsidR="00696C3B" w:rsidRPr="00696C3B">
        <w:rPr>
          <w:rFonts w:ascii="Times New Roman" w:hAnsi="Times New Roman" w:cs="Times New Roman"/>
          <w:sz w:val="28"/>
          <w:szCs w:val="28"/>
        </w:rPr>
        <w:t>15</w:t>
      </w:r>
      <w:r w:rsidR="00FE1E35" w:rsidRPr="00696C3B">
        <w:rPr>
          <w:rFonts w:ascii="Times New Roman" w:hAnsi="Times New Roman" w:cs="Times New Roman"/>
          <w:sz w:val="28"/>
          <w:szCs w:val="28"/>
        </w:rPr>
        <w:t>.06.2015</w:t>
      </w:r>
      <w:r w:rsidR="00BE2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28</cp:revision>
  <cp:lastPrinted>2014-10-29T08:05:00Z</cp:lastPrinted>
  <dcterms:created xsi:type="dcterms:W3CDTF">2014-09-24T06:49:00Z</dcterms:created>
  <dcterms:modified xsi:type="dcterms:W3CDTF">2015-06-15T07:40:00Z</dcterms:modified>
</cp:coreProperties>
</file>