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EC" w:rsidRPr="00B63B76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78792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деятельности и реализации полномочий Комитета по управлению имуществом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«Город Майкоп» на 2016-201</w:t>
      </w:r>
      <w:r w:rsidR="0095215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B63B7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</w:t>
      </w:r>
      <w:r w:rsidR="008240D1">
        <w:rPr>
          <w:rFonts w:ascii="Times New Roman" w:hAnsi="Times New Roman" w:cs="Times New Roman"/>
          <w:i/>
          <w:sz w:val="28"/>
          <w:szCs w:val="28"/>
        </w:rPr>
        <w:t>го образования «Город Майкоп» (</w:t>
      </w:r>
      <w:r w:rsidRPr="00B63B76">
        <w:rPr>
          <w:rFonts w:ascii="Times New Roman" w:hAnsi="Times New Roman" w:cs="Times New Roman"/>
          <w:i/>
          <w:sz w:val="28"/>
          <w:szCs w:val="28"/>
        </w:rPr>
        <w:t>далее – Комитет)</w:t>
      </w:r>
    </w:p>
    <w:p w:rsidR="00755719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201</w:t>
      </w:r>
      <w:r w:rsidR="007879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26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CEC">
        <w:rPr>
          <w:rFonts w:ascii="Times New Roman" w:hAnsi="Times New Roman" w:cs="Times New Roman"/>
          <w:sz w:val="28"/>
          <w:szCs w:val="28"/>
        </w:rPr>
        <w:t>ата составления отчета: февраль 201</w:t>
      </w:r>
      <w:r w:rsidR="0078792A">
        <w:rPr>
          <w:rFonts w:ascii="Times New Roman" w:hAnsi="Times New Roman" w:cs="Times New Roman"/>
          <w:sz w:val="28"/>
          <w:szCs w:val="28"/>
        </w:rPr>
        <w:t>7</w:t>
      </w:r>
      <w:r w:rsidR="00DC0C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C9F" w:rsidRPr="00D67BE1" w:rsidRDefault="00C73AE3" w:rsidP="00FE4C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9B" w:rsidRDefault="00FA5E21" w:rsidP="0075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696">
        <w:rPr>
          <w:rFonts w:ascii="Times New Roman" w:hAnsi="Times New Roman" w:cs="Times New Roman"/>
          <w:sz w:val="28"/>
          <w:szCs w:val="28"/>
        </w:rPr>
        <w:t>Реализация</w:t>
      </w:r>
      <w:r w:rsidR="009D639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A6167"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2016-201</w:t>
      </w:r>
      <w:r w:rsidR="00952153">
        <w:rPr>
          <w:rFonts w:ascii="Times New Roman" w:hAnsi="Times New Roman" w:cs="Times New Roman"/>
          <w:sz w:val="28"/>
          <w:szCs w:val="28"/>
        </w:rPr>
        <w:t>8</w:t>
      </w:r>
      <w:r w:rsidR="00BA6167"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D6394">
        <w:rPr>
          <w:rFonts w:ascii="Times New Roman" w:hAnsi="Times New Roman" w:cs="Times New Roman"/>
          <w:sz w:val="28"/>
          <w:szCs w:val="28"/>
        </w:rPr>
        <w:t xml:space="preserve"> </w:t>
      </w:r>
      <w:r w:rsidR="003A34D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8F3696">
        <w:rPr>
          <w:rFonts w:ascii="Times New Roman" w:hAnsi="Times New Roman" w:cs="Times New Roman"/>
          <w:sz w:val="28"/>
          <w:szCs w:val="28"/>
        </w:rPr>
        <w:t>способствова</w:t>
      </w:r>
      <w:r w:rsidR="003A34D5">
        <w:rPr>
          <w:rFonts w:ascii="Times New Roman" w:hAnsi="Times New Roman" w:cs="Times New Roman"/>
          <w:sz w:val="28"/>
          <w:szCs w:val="28"/>
        </w:rPr>
        <w:t>ла</w:t>
      </w:r>
      <w:r w:rsidR="008F3696" w:rsidRPr="008F3696">
        <w:t xml:space="preserve"> </w:t>
      </w:r>
      <w:r w:rsidR="008F3696">
        <w:rPr>
          <w:rFonts w:ascii="Times New Roman" w:hAnsi="Times New Roman" w:cs="Times New Roman"/>
          <w:sz w:val="28"/>
          <w:szCs w:val="28"/>
        </w:rPr>
        <w:t>повышению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 w:rsidR="0075749B">
        <w:rPr>
          <w:rFonts w:ascii="Times New Roman" w:hAnsi="Times New Roman" w:cs="Times New Roman"/>
          <w:sz w:val="28"/>
          <w:szCs w:val="28"/>
        </w:rPr>
        <w:t>.</w:t>
      </w:r>
    </w:p>
    <w:p w:rsidR="0075749B" w:rsidRPr="0075749B" w:rsidRDefault="0075749B" w:rsidP="0075749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9B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«Город Майкоп» и обеспечению эффективного управления ею.</w:t>
      </w:r>
    </w:p>
    <w:p w:rsidR="006F2BF3" w:rsidRDefault="0075749B" w:rsidP="0075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</w:t>
      </w:r>
      <w:r w:rsidR="003A34D5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достижение 8 целевых показателей в 2016 году</w:t>
      </w:r>
      <w:r w:rsidR="003E0505">
        <w:rPr>
          <w:rFonts w:ascii="Times New Roman" w:hAnsi="Times New Roman" w:cs="Times New Roman"/>
          <w:sz w:val="28"/>
          <w:szCs w:val="28"/>
        </w:rPr>
        <w:t xml:space="preserve">, </w:t>
      </w:r>
      <w:r w:rsidR="00986063">
        <w:rPr>
          <w:rFonts w:ascii="Times New Roman" w:hAnsi="Times New Roman" w:cs="Times New Roman"/>
          <w:sz w:val="28"/>
          <w:szCs w:val="28"/>
        </w:rPr>
        <w:t>все показатели</w:t>
      </w:r>
      <w:r w:rsidR="003E050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86063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E0505">
        <w:rPr>
          <w:rFonts w:ascii="Times New Roman" w:hAnsi="Times New Roman" w:cs="Times New Roman"/>
          <w:sz w:val="28"/>
          <w:szCs w:val="28"/>
        </w:rPr>
        <w:t>достигнуты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C5" w:rsidRPr="0075749B" w:rsidRDefault="006F2BF3" w:rsidP="006F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показателя: «</w:t>
      </w:r>
      <w:r w:rsidRPr="006F2BF3">
        <w:rPr>
          <w:rFonts w:ascii="Times New Roman" w:hAnsi="Times New Roman" w:cs="Times New Roman"/>
          <w:sz w:val="28"/>
          <w:szCs w:val="28"/>
        </w:rPr>
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Майкопе, предоставленных в</w:t>
      </w:r>
      <w:r w:rsidR="00562E40">
        <w:rPr>
          <w:rFonts w:ascii="Times New Roman" w:hAnsi="Times New Roman" w:cs="Times New Roman"/>
          <w:sz w:val="28"/>
          <w:szCs w:val="28"/>
        </w:rPr>
        <w:t xml:space="preserve"> собственность, постоянное </w:t>
      </w:r>
      <w:r w:rsidRPr="006F2BF3">
        <w:rPr>
          <w:rFonts w:ascii="Times New Roman" w:hAnsi="Times New Roman" w:cs="Times New Roman"/>
          <w:sz w:val="28"/>
          <w:szCs w:val="28"/>
        </w:rPr>
        <w:t>(бессрочное) пользование, безвозмездное пользование</w:t>
      </w:r>
      <w:r w:rsidR="00562E40">
        <w:rPr>
          <w:rFonts w:ascii="Times New Roman" w:hAnsi="Times New Roman" w:cs="Times New Roman"/>
          <w:sz w:val="28"/>
          <w:szCs w:val="28"/>
        </w:rPr>
        <w:t xml:space="preserve">»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снижением количества обращений за предоставлением </w:t>
      </w:r>
      <w:r w:rsidRPr="006F2BF3">
        <w:rPr>
          <w:rFonts w:ascii="Times New Roman" w:hAnsi="Times New Roman" w:cs="Times New Roman"/>
          <w:sz w:val="28"/>
          <w:szCs w:val="28"/>
        </w:rPr>
        <w:t>земельных участк</w:t>
      </w:r>
      <w:r w:rsidR="00562E40">
        <w:rPr>
          <w:rFonts w:ascii="Times New Roman" w:hAnsi="Times New Roman" w:cs="Times New Roman"/>
          <w:sz w:val="28"/>
          <w:szCs w:val="28"/>
        </w:rPr>
        <w:t>ов в собственность, постоянное</w:t>
      </w:r>
      <w:bookmarkStart w:id="0" w:name="_GoBack"/>
      <w:bookmarkEnd w:id="0"/>
      <w:r w:rsidRPr="006F2BF3">
        <w:rPr>
          <w:rFonts w:ascii="Times New Roman" w:hAnsi="Times New Roman" w:cs="Times New Roman"/>
          <w:sz w:val="28"/>
          <w:szCs w:val="28"/>
        </w:rPr>
        <w:t xml:space="preserve"> (бессрочное) пользование,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CC5" w:rsidRDefault="00442CC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p w:rsidR="00AC71D6" w:rsidRPr="00FE4C89" w:rsidRDefault="00AC71D6" w:rsidP="00AC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862"/>
        <w:gridCol w:w="2334"/>
        <w:gridCol w:w="1113"/>
        <w:gridCol w:w="1745"/>
        <w:gridCol w:w="688"/>
        <w:gridCol w:w="745"/>
        <w:gridCol w:w="1860"/>
      </w:tblGrid>
      <w:tr w:rsidR="00C1562E" w:rsidTr="00AC71D6">
        <w:trPr>
          <w:trHeight w:val="1680"/>
        </w:trPr>
        <w:tc>
          <w:tcPr>
            <w:tcW w:w="862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334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8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860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(2016)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rPr>
          <w:trHeight w:val="510"/>
        </w:trPr>
        <w:tc>
          <w:tcPr>
            <w:tcW w:w="862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</w:p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33" w:type="dxa"/>
            <w:gridSpan w:val="2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60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rPr>
          <w:trHeight w:val="489"/>
        </w:trPr>
        <w:tc>
          <w:tcPr>
            <w:tcW w:w="862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60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c>
          <w:tcPr>
            <w:tcW w:w="862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Tr="00AC71D6">
        <w:tc>
          <w:tcPr>
            <w:tcW w:w="862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634312" w:rsidRPr="00DE2685" w:rsidRDefault="00DE2685" w:rsidP="00C15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 xml:space="preserve">Количество объектов недвижимого имущества, подлежащих государственной </w:t>
            </w:r>
            <w:r w:rsidRPr="00DE2685">
              <w:rPr>
                <w:rFonts w:ascii="Times New Roman" w:hAnsi="Times New Roman" w:cs="Times New Roman"/>
                <w:lang w:eastAsia="zh-CN"/>
              </w:rPr>
              <w:lastRenderedPageBreak/>
              <w:t>регистрации права собственности муниципального образования «Город Майкоп».</w:t>
            </w:r>
          </w:p>
        </w:tc>
        <w:tc>
          <w:tcPr>
            <w:tcW w:w="1113" w:type="dxa"/>
            <w:vAlign w:val="center"/>
          </w:tcPr>
          <w:p w:rsidR="00634312" w:rsidRDefault="00634312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45" w:type="dxa"/>
            <w:vAlign w:val="center"/>
          </w:tcPr>
          <w:p w:rsidR="00634312" w:rsidRDefault="00DE2685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88" w:type="dxa"/>
            <w:vAlign w:val="center"/>
          </w:tcPr>
          <w:p w:rsidR="00634312" w:rsidRDefault="00DE2685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45" w:type="dxa"/>
            <w:vAlign w:val="center"/>
          </w:tcPr>
          <w:p w:rsidR="00634312" w:rsidRDefault="00EF0F72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60" w:type="dxa"/>
            <w:vAlign w:val="center"/>
          </w:tcPr>
          <w:p w:rsidR="00634312" w:rsidRDefault="000372DE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DE2685" w:rsidTr="00AC71D6">
        <w:tc>
          <w:tcPr>
            <w:tcW w:w="862" w:type="dxa"/>
          </w:tcPr>
          <w:p w:rsidR="00DE2685" w:rsidRP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Количество заключенных</w:t>
            </w:r>
          </w:p>
          <w:p w:rsidR="00DE2685" w:rsidRPr="00DE2685" w:rsidRDefault="00DE2685" w:rsidP="00DE26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(действующих) договоров аренды имущества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8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5" w:type="dxa"/>
            <w:vAlign w:val="center"/>
          </w:tcPr>
          <w:p w:rsidR="00DE2685" w:rsidRPr="00DE2685" w:rsidRDefault="00026326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60" w:type="dxa"/>
            <w:vAlign w:val="center"/>
          </w:tcPr>
          <w:p w:rsidR="00DE2685" w:rsidRPr="00DE2685" w:rsidRDefault="00026326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  <w:r w:rsidR="00DE2685" w:rsidRPr="00DE268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P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Количество заключенных</w:t>
            </w:r>
          </w:p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eastAsia="Times New Roman" w:hAnsi="Times New Roman" w:cs="Times New Roman"/>
                <w:lang w:eastAsia="zh-CN"/>
              </w:rPr>
              <w:t>(действующих) договоров безвозмездного пользования имуществом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8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5" w:type="dxa"/>
            <w:vAlign w:val="center"/>
          </w:tcPr>
          <w:p w:rsidR="00DE2685" w:rsidRPr="00DE2685" w:rsidRDefault="0002632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0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100 %</w:t>
            </w:r>
          </w:p>
        </w:tc>
      </w:tr>
      <w:tr w:rsidR="00DE2685" w:rsidTr="00AC71D6">
        <w:tc>
          <w:tcPr>
            <w:tcW w:w="862" w:type="dxa"/>
          </w:tcPr>
          <w:p w:rsid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eastAsia="Times New Roman" w:hAnsi="Times New Roman" w:cs="Times New Roman"/>
                <w:lang w:eastAsia="zh-C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реализованного муниципального имущества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" w:type="dxa"/>
            <w:vAlign w:val="center"/>
          </w:tcPr>
          <w:p w:rsidR="00DE2685" w:rsidRPr="00DE2685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5" w:type="dxa"/>
            <w:vAlign w:val="center"/>
          </w:tcPr>
          <w:p w:rsidR="00DE2685" w:rsidRPr="00DE2685" w:rsidRDefault="0002632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0" w:type="dxa"/>
            <w:vAlign w:val="center"/>
          </w:tcPr>
          <w:p w:rsidR="00DE2685" w:rsidRPr="00DE2685" w:rsidRDefault="0002632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  <w:r w:rsidR="00DE2685" w:rsidRPr="00DE268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заключенных (действующих) договоров социального найма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88" w:type="dxa"/>
            <w:vAlign w:val="center"/>
          </w:tcPr>
          <w:p w:rsidR="00DE2685" w:rsidRPr="00DE2685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745" w:type="dxa"/>
            <w:vAlign w:val="center"/>
          </w:tcPr>
          <w:p w:rsidR="00DE2685" w:rsidRPr="00DE2685" w:rsidRDefault="002362AA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60" w:type="dxa"/>
            <w:vAlign w:val="center"/>
          </w:tcPr>
          <w:p w:rsidR="00DE2685" w:rsidRPr="00DE2685" w:rsidRDefault="002362AA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E2685" w:rsidRPr="00DE268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E2685" w:rsidTr="00AC71D6">
        <w:tc>
          <w:tcPr>
            <w:tcW w:w="862" w:type="dxa"/>
          </w:tcPr>
          <w:p w:rsidR="00DE2685" w:rsidRDefault="00DE2685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4" w:type="dxa"/>
          </w:tcPr>
          <w:p w:rsidR="00DE2685" w:rsidRPr="00DE2685" w:rsidRDefault="00DE2685" w:rsidP="00DE2685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>Количество земельных участков, подлежащих государственной регистрации права</w:t>
            </w:r>
            <w:r w:rsidR="00257C1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57C16" w:rsidRPr="00257C16">
              <w:rPr>
                <w:rFonts w:ascii="Times New Roman" w:hAnsi="Times New Roman" w:cs="Times New Roman"/>
                <w:lang w:eastAsia="zh-CN"/>
              </w:rPr>
              <w:t>собственности муниципального образования «Город Майкоп».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" w:type="dxa"/>
            <w:vAlign w:val="center"/>
          </w:tcPr>
          <w:p w:rsidR="00DE2685" w:rsidRPr="00DE2685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5" w:type="dxa"/>
            <w:vAlign w:val="center"/>
          </w:tcPr>
          <w:p w:rsidR="00DE2685" w:rsidRPr="00DE2685" w:rsidRDefault="00105E0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0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100 %</w:t>
            </w:r>
          </w:p>
        </w:tc>
      </w:tr>
      <w:tr w:rsidR="00DB3600" w:rsidTr="00AC71D6">
        <w:tc>
          <w:tcPr>
            <w:tcW w:w="862" w:type="dxa"/>
          </w:tcPr>
          <w:p w:rsidR="00DB3600" w:rsidRDefault="00DB3600" w:rsidP="001F15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4" w:type="dxa"/>
          </w:tcPr>
          <w:p w:rsidR="00DB3600" w:rsidRPr="00257C16" w:rsidRDefault="00DB3600" w:rsidP="001F15FD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257C16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Майкопе, предоставленных в аренду.</w:t>
            </w:r>
          </w:p>
        </w:tc>
        <w:tc>
          <w:tcPr>
            <w:tcW w:w="1113" w:type="dxa"/>
            <w:vAlign w:val="center"/>
          </w:tcPr>
          <w:p w:rsidR="00DB3600" w:rsidRPr="00257C16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 w:rsidRPr="00257C1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B3600" w:rsidRPr="00257C16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88" w:type="dxa"/>
            <w:vAlign w:val="center"/>
          </w:tcPr>
          <w:p w:rsidR="00DB3600" w:rsidRPr="00257C16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45" w:type="dxa"/>
            <w:vAlign w:val="center"/>
          </w:tcPr>
          <w:p w:rsidR="00DB3600" w:rsidRPr="00257C16" w:rsidRDefault="00105E0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860" w:type="dxa"/>
            <w:vAlign w:val="center"/>
          </w:tcPr>
          <w:p w:rsidR="00DB3600" w:rsidRPr="00257C16" w:rsidRDefault="00105E0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  <w:r w:rsidR="00DB3600" w:rsidRPr="00257C16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DB3600" w:rsidTr="00AC71D6">
        <w:tc>
          <w:tcPr>
            <w:tcW w:w="862" w:type="dxa"/>
          </w:tcPr>
          <w:p w:rsidR="00DB3600" w:rsidRDefault="00DB3600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4" w:type="dxa"/>
          </w:tcPr>
          <w:p w:rsidR="00DB3600" w:rsidRPr="00DB3600" w:rsidRDefault="00DB3600" w:rsidP="00DE2685">
            <w:pPr>
              <w:suppressLineNumbers/>
              <w:suppressAutoHyphens/>
              <w:ind w:left="-108" w:right="33"/>
              <w:rPr>
                <w:rFonts w:ascii="Times New Roman" w:hAnsi="Times New Roman" w:cs="Times New Roman"/>
                <w:lang w:eastAsia="zh-CN"/>
              </w:rPr>
            </w:pPr>
            <w:r w:rsidRPr="00DB3600">
              <w:rPr>
                <w:rFonts w:ascii="Times New Roman" w:hAnsi="Times New Roman" w:cs="Times New Roman"/>
                <w:lang w:eastAsia="zh-CN"/>
              </w:rPr>
              <w:t xml:space="preserve"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</w:t>
            </w:r>
            <w:r w:rsidRPr="00DB3600">
              <w:rPr>
                <w:rFonts w:ascii="Times New Roman" w:hAnsi="Times New Roman" w:cs="Times New Roman"/>
                <w:lang w:eastAsia="zh-CN"/>
              </w:rPr>
              <w:lastRenderedPageBreak/>
              <w:t>разграничена в г. Майкопе, предоставленных в собственность, постоянное   (бессрочное) пользование, безвозмездное пользование</w:t>
            </w:r>
          </w:p>
        </w:tc>
        <w:tc>
          <w:tcPr>
            <w:tcW w:w="1113" w:type="dxa"/>
            <w:vAlign w:val="center"/>
          </w:tcPr>
          <w:p w:rsidR="00DB3600" w:rsidRPr="00DB3600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 w:rsidRPr="00DB3600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45" w:type="dxa"/>
            <w:vAlign w:val="center"/>
          </w:tcPr>
          <w:p w:rsidR="00DB3600" w:rsidRPr="00DB3600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88" w:type="dxa"/>
            <w:vAlign w:val="center"/>
          </w:tcPr>
          <w:p w:rsidR="00DB3600" w:rsidRPr="00DB3600" w:rsidRDefault="00DB360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45" w:type="dxa"/>
            <w:vAlign w:val="center"/>
          </w:tcPr>
          <w:p w:rsidR="00DB3600" w:rsidRPr="00DB3600" w:rsidRDefault="00B21284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860" w:type="dxa"/>
            <w:vAlign w:val="center"/>
          </w:tcPr>
          <w:p w:rsidR="008079C2" w:rsidRPr="00DB3600" w:rsidRDefault="00B21284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</w:tr>
    </w:tbl>
    <w:p w:rsidR="00CF7253" w:rsidRDefault="00CF7253" w:rsidP="00CF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46529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465299">
        <w:rPr>
          <w:rFonts w:ascii="Times New Roman" w:hAnsi="Times New Roman" w:cs="Times New Roman"/>
          <w:sz w:val="28"/>
          <w:szCs w:val="28"/>
        </w:rPr>
        <w:t>ила</w:t>
      </w:r>
      <w:r w:rsidRPr="00F90D44">
        <w:rPr>
          <w:rFonts w:ascii="Times New Roman" w:hAnsi="Times New Roman" w:cs="Times New Roman"/>
          <w:sz w:val="28"/>
          <w:szCs w:val="28"/>
        </w:rPr>
        <w:t>: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регистрацию права собственности муниципального образования «Город Майкоп»  на </w:t>
      </w:r>
      <w:r w:rsidR="00465299">
        <w:rPr>
          <w:rFonts w:ascii="Times New Roman" w:hAnsi="Times New Roman" w:cs="Times New Roman"/>
          <w:sz w:val="28"/>
          <w:szCs w:val="28"/>
        </w:rPr>
        <w:t xml:space="preserve">232 </w:t>
      </w:r>
      <w:r w:rsidRPr="00F90D44">
        <w:rPr>
          <w:rFonts w:ascii="Times New Roman" w:hAnsi="Times New Roman" w:cs="Times New Roman"/>
          <w:sz w:val="28"/>
          <w:szCs w:val="28"/>
        </w:rPr>
        <w:t>объект</w:t>
      </w:r>
      <w:r w:rsidR="00465299">
        <w:rPr>
          <w:rFonts w:ascii="Times New Roman" w:hAnsi="Times New Roman" w:cs="Times New Roman"/>
          <w:sz w:val="28"/>
          <w:szCs w:val="28"/>
        </w:rPr>
        <w:t>а</w:t>
      </w:r>
      <w:r w:rsidRPr="00F90D44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F90D44" w:rsidRPr="00F90D44" w:rsidRDefault="00F90D44" w:rsidP="004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Провести инвентаризацию  объектов </w:t>
      </w:r>
      <w:r w:rsidR="00465299">
        <w:rPr>
          <w:rFonts w:ascii="Times New Roman" w:hAnsi="Times New Roman" w:cs="Times New Roman"/>
          <w:sz w:val="28"/>
          <w:szCs w:val="28"/>
        </w:rPr>
        <w:t>жилого фонда</w:t>
      </w:r>
      <w:r w:rsidRPr="00F90D44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муниципального образования «Город Майкоп»;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Осуществить оценку рыночной стоимости  объектов собственности и земельных участков муниципального образования «Город Майкоп», вовлекаемых в сделки;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Подготовить документацию для организации и проведения  торгов на право заключения договоров аренды и на право собственности; </w:t>
      </w:r>
    </w:p>
    <w:p w:rsidR="00F90D44" w:rsidRPr="00F90D44" w:rsidRDefault="00465299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 р</w:t>
      </w:r>
      <w:r w:rsidR="00F90D44" w:rsidRPr="00F90D44">
        <w:rPr>
          <w:rFonts w:ascii="Times New Roman" w:hAnsi="Times New Roman" w:cs="Times New Roman"/>
          <w:sz w:val="28"/>
          <w:szCs w:val="28"/>
        </w:rPr>
        <w:t>азгранич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F90D44" w:rsidRPr="00F90D4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90D44" w:rsidRPr="00F90D44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0D44" w:rsidRPr="00F90D44">
        <w:rPr>
          <w:rFonts w:ascii="Times New Roman" w:hAnsi="Times New Roman" w:cs="Times New Roman"/>
          <w:sz w:val="28"/>
          <w:szCs w:val="28"/>
        </w:rPr>
        <w:t xml:space="preserve"> на землю;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Увеличить количество земельных участков, поставленных на государственный кадастровый учет и прошедших процедуру государственной регистрации права собственности муниципального образования «Город Майкоп»;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Увеличить долю земель, находящихся в муниципальной собственности муниципального образования «Город Майкоп».</w:t>
      </w:r>
    </w:p>
    <w:p w:rsidR="00F90D44" w:rsidRPr="00F90D44" w:rsidRDefault="00F90D44" w:rsidP="00F90D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D44">
        <w:rPr>
          <w:rFonts w:ascii="Times New Roman" w:hAnsi="Times New Roman" w:cs="Times New Roman"/>
          <w:sz w:val="28"/>
          <w:szCs w:val="28"/>
        </w:rPr>
        <w:t>Увеличить доходы бюджета посредством эффективного управления объектами муниципальной собственности и  земельными участками, государственная собственность на которые не разграничена;</w:t>
      </w:r>
    </w:p>
    <w:p w:rsid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Обеспечить организацию и ведение учета объектов муниципальной собственности и земельных участков, государственная собственность на которые не разграничена.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82A72" w:rsidRDefault="00482A72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муниципальной программы 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167">
        <w:rPr>
          <w:rFonts w:ascii="Times New Roman" w:hAnsi="Times New Roman" w:cs="Times New Roman"/>
          <w:sz w:val="28"/>
          <w:szCs w:val="28"/>
        </w:rPr>
        <w:t xml:space="preserve">Обеспечение деятельности и реализации полномочий Комитета по управлению имуществом  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16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на 2016-201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в 2016 году: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целевой показатель «Количество заключенных (действующих) договоров аренды имущества» выполнен на 101,8%  за счет увеличения количества вовлеченных в оборот объектов,  увеличения количества проводимых аукционов (проведено 9 аукционов по 15 объектам), а также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более активного информирования населения о проводимых аукционах в средствах массовой информации и на официальном сайте Администрации муниципального образования «Город Майкоп»;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целевой показатель «Количество реализованного муниципального имущества»</w:t>
      </w:r>
      <w:r w:rsidRPr="00A0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на 103,3%,  за счет увеличения количества вовлеченных в оборот объектов и увеличения количества проводимых аукционов по продаже муниципального имущества (проведен 21 аукцион по 44 объектам), а также за счет более активного информирования населения о проводимых аукционах в средствах массовой информации и на официальном сайте Администрации муниципального образования «Город Майкоп»;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D6B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показатель «К</w:t>
      </w:r>
      <w:r w:rsidRPr="00A00D6B">
        <w:rPr>
          <w:rFonts w:ascii="Times New Roman" w:hAnsi="Times New Roman" w:cs="Times New Roman"/>
          <w:sz w:val="28"/>
          <w:szCs w:val="28"/>
        </w:rPr>
        <w:t>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</w:t>
      </w:r>
      <w:r>
        <w:rPr>
          <w:rFonts w:ascii="Times New Roman" w:hAnsi="Times New Roman" w:cs="Times New Roman"/>
          <w:sz w:val="28"/>
          <w:szCs w:val="28"/>
        </w:rPr>
        <w:t>йкопе, предоставленных в аренду»</w:t>
      </w:r>
      <w:r w:rsidRPr="00A00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на 102,4%,  за счет увеличения количества вовлеченных в оборот земельных участков и увеличения количества проводимых аукционов, а также за счет предоставления земельных участков семьям, имеющим 3-х и более детей и  более активного информирования населения о проводимых аукционах в средствах массовой информации и на официальном сайте Администрации муниципального образования «Город Майкоп»;</w:t>
      </w:r>
    </w:p>
    <w:p w:rsidR="00BD610D" w:rsidRDefault="00BD610D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D6B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показатель «К</w:t>
      </w:r>
      <w:r w:rsidRPr="00A00D6B">
        <w:rPr>
          <w:rFonts w:ascii="Times New Roman" w:hAnsi="Times New Roman" w:cs="Times New Roman"/>
          <w:sz w:val="28"/>
          <w:szCs w:val="28"/>
        </w:rPr>
        <w:t>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 в г. Майкопе, предоставленных в собственность, постоянное   (бессрочное) пользование, безвозмездное пользование»</w:t>
      </w:r>
      <w:r w:rsidRPr="00EB4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3F11CC">
        <w:rPr>
          <w:rFonts w:ascii="Times New Roman" w:hAnsi="Times New Roman" w:cs="Times New Roman"/>
          <w:sz w:val="28"/>
          <w:szCs w:val="28"/>
        </w:rPr>
        <w:t>128,2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3F11CC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данного показателя связано </w:t>
      </w:r>
      <w:r w:rsidR="003F11CC">
        <w:rPr>
          <w:rFonts w:ascii="Times New Roman" w:hAnsi="Times New Roman" w:cs="Times New Roman"/>
          <w:sz w:val="28"/>
          <w:szCs w:val="28"/>
        </w:rPr>
        <w:t>с увеличением</w:t>
      </w:r>
      <w:r w:rsidRPr="00EB4DB7">
        <w:rPr>
          <w:rFonts w:ascii="Times New Roman" w:hAnsi="Times New Roman" w:cs="Times New Roman"/>
          <w:sz w:val="28"/>
          <w:szCs w:val="28"/>
        </w:rPr>
        <w:t xml:space="preserve"> количества обращений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EB4DB7">
        <w:rPr>
          <w:rFonts w:ascii="Times New Roman" w:hAnsi="Times New Roman" w:cs="Times New Roman"/>
          <w:sz w:val="28"/>
          <w:szCs w:val="28"/>
        </w:rPr>
        <w:t xml:space="preserve"> в собственность, постоянное   (бессрочное) пользование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10D" w:rsidRDefault="00BD610D" w:rsidP="00BD610D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10D" w:rsidRPr="00F90D44" w:rsidRDefault="00BD610D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C89" w:rsidRPr="000D52FC" w:rsidRDefault="00FE4C89" w:rsidP="00F9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2A266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A35BF" w:rsidRDefault="002A35BF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(мероприятий)</w:t>
      </w:r>
    </w:p>
    <w:p w:rsidR="00F62714" w:rsidRDefault="00F62714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2</w:t>
      </w:r>
    </w:p>
    <w:tbl>
      <w:tblPr>
        <w:tblStyle w:val="a6"/>
        <w:tblW w:w="15495" w:type="dxa"/>
        <w:tblLayout w:type="fixed"/>
        <w:tblLook w:val="04A0" w:firstRow="1" w:lastRow="0" w:firstColumn="1" w:lastColumn="0" w:noHBand="0" w:noVBand="1"/>
      </w:tblPr>
      <w:tblGrid>
        <w:gridCol w:w="552"/>
        <w:gridCol w:w="3367"/>
        <w:gridCol w:w="1849"/>
        <w:gridCol w:w="1329"/>
        <w:gridCol w:w="1329"/>
        <w:gridCol w:w="1329"/>
        <w:gridCol w:w="1268"/>
        <w:gridCol w:w="2185"/>
        <w:gridCol w:w="2287"/>
      </w:tblGrid>
      <w:tr w:rsidR="008B70CD" w:rsidRPr="000372DE" w:rsidTr="004A7257">
        <w:trPr>
          <w:trHeight w:val="509"/>
        </w:trPr>
        <w:tc>
          <w:tcPr>
            <w:tcW w:w="552" w:type="dxa"/>
            <w:vMerge w:val="restart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7" w:type="dxa"/>
            <w:vMerge w:val="restart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849" w:type="dxa"/>
            <w:vMerge w:val="restart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58" w:type="dxa"/>
            <w:gridSpan w:val="2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97" w:type="dxa"/>
            <w:gridSpan w:val="2"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2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B70CD" w:rsidRPr="000372DE" w:rsidTr="004A7257">
        <w:trPr>
          <w:trHeight w:val="588"/>
        </w:trPr>
        <w:tc>
          <w:tcPr>
            <w:tcW w:w="552" w:type="dxa"/>
            <w:vMerge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Merge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8B70CD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29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29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68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85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87" w:type="dxa"/>
          </w:tcPr>
          <w:p w:rsidR="008B70CD" w:rsidRPr="000372DE" w:rsidRDefault="008B70CD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586F74" w:rsidRPr="003325F7" w:rsidTr="004A7257">
        <w:trPr>
          <w:trHeight w:val="509"/>
        </w:trPr>
        <w:tc>
          <w:tcPr>
            <w:tcW w:w="552" w:type="dxa"/>
          </w:tcPr>
          <w:p w:rsidR="00586F74" w:rsidRDefault="00586F7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dxa"/>
          </w:tcPr>
          <w:p w:rsidR="00586F74" w:rsidRDefault="00586F7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и организации полномочий Комитета по управлению имуществом Администрации муниципального образования «Город Майкоп» на 2016-2018 годы»</w:t>
            </w:r>
          </w:p>
          <w:p w:rsidR="00586F74" w:rsidRPr="003325F7" w:rsidRDefault="00586F74" w:rsidP="003325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1:</w:t>
            </w:r>
          </w:p>
          <w:p w:rsidR="00586F74" w:rsidRPr="003325F7" w:rsidRDefault="00586F74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1849" w:type="dxa"/>
          </w:tcPr>
          <w:p w:rsidR="00586F74" w:rsidRDefault="00586F74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</w:tcPr>
          <w:p w:rsidR="00586F74" w:rsidRDefault="00586F7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29" w:type="dxa"/>
          </w:tcPr>
          <w:p w:rsidR="00586F74" w:rsidRDefault="00586F74" w:rsidP="00586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329" w:type="dxa"/>
          </w:tcPr>
          <w:p w:rsidR="00586F74" w:rsidRDefault="00586F7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68" w:type="dxa"/>
          </w:tcPr>
          <w:p w:rsidR="00586F74" w:rsidRDefault="00586F74">
            <w:r w:rsidRPr="0077434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185" w:type="dxa"/>
          </w:tcPr>
          <w:p w:rsidR="00586F74" w:rsidRPr="003325F7" w:rsidRDefault="00586F74" w:rsidP="009D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Увеличение поступлений в бюджет за счет роста количества заключенных договоров аренды, договоров купли-продажи, осуществления оценки рыночной стоимости объектов собственности, вовлекаемых в сделки, модернизации учета и контроля по договорам аренды, укрепление материально-технического обеспечения и управления в сфере управления муниципальной собственностью</w:t>
            </w:r>
          </w:p>
        </w:tc>
        <w:tc>
          <w:tcPr>
            <w:tcW w:w="2287" w:type="dxa"/>
          </w:tcPr>
          <w:p w:rsidR="00586F74" w:rsidRPr="003325F7" w:rsidRDefault="00586F74" w:rsidP="003B486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ялась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регистрации права собственности муниципального образования «Город Майкоп»  на объекты недвижимости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Зарегистрировано 232 объекта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86F74" w:rsidRPr="003325F7" w:rsidRDefault="00586F74" w:rsidP="003B486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одилась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рыночной стоимости  объектов собственности муниципального образования «Город Майкоп», вовлекаемых в сделки;</w:t>
            </w:r>
          </w:p>
          <w:p w:rsidR="00586F74" w:rsidRPr="003325F7" w:rsidRDefault="00586F74" w:rsidP="003B486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86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торгов на право заключения договоров аренды и на право собственности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Проведено 30 аукционов на 59 объектов.</w:t>
            </w:r>
          </w:p>
          <w:p w:rsidR="00586F74" w:rsidRPr="003325F7" w:rsidRDefault="00586F74" w:rsidP="003B486B">
            <w:pPr>
              <w:widowControl w:val="0"/>
              <w:autoSpaceDE w:val="0"/>
              <w:autoSpaceDN w:val="0"/>
              <w:adjustRightInd w:val="0"/>
              <w:ind w:left="-86"/>
              <w:rPr>
                <w:rFonts w:ascii="Times New Roman" w:hAnsi="Times New Roman" w:cs="Times New Roman"/>
              </w:rPr>
            </w:pPr>
          </w:p>
        </w:tc>
      </w:tr>
      <w:tr w:rsidR="00586F74" w:rsidRPr="003325F7" w:rsidTr="004A7257">
        <w:trPr>
          <w:trHeight w:val="509"/>
        </w:trPr>
        <w:tc>
          <w:tcPr>
            <w:tcW w:w="552" w:type="dxa"/>
          </w:tcPr>
          <w:p w:rsidR="00586F74" w:rsidRDefault="00586F7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dxa"/>
          </w:tcPr>
          <w:p w:rsidR="00586F74" w:rsidRPr="003325F7" w:rsidRDefault="00586F74" w:rsidP="003325F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2:</w:t>
            </w:r>
          </w:p>
          <w:p w:rsidR="00586F74" w:rsidRPr="003325F7" w:rsidRDefault="002B78F9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F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«Эффективное управление, распоряжение имуществом, </w:t>
            </w:r>
            <w:r w:rsidRPr="002B78F9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находящимся в муниципальной собственности муниципального образования «Город Майкоп»</w:t>
            </w:r>
          </w:p>
        </w:tc>
        <w:tc>
          <w:tcPr>
            <w:tcW w:w="1849" w:type="dxa"/>
          </w:tcPr>
          <w:p w:rsidR="00586F74" w:rsidRDefault="00586F74" w:rsidP="00332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1329" w:type="dxa"/>
          </w:tcPr>
          <w:p w:rsidR="00586F74" w:rsidRPr="003325F7" w:rsidRDefault="00586F74" w:rsidP="003325F7">
            <w:pPr>
              <w:rPr>
                <w:rFonts w:ascii="Times New Roman" w:hAnsi="Times New Roman" w:cs="Times New Roman"/>
              </w:rPr>
            </w:pPr>
            <w:r w:rsidRPr="003325F7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329" w:type="dxa"/>
          </w:tcPr>
          <w:p w:rsidR="00586F74" w:rsidRDefault="00586F74">
            <w:r w:rsidRPr="00E664D5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329" w:type="dxa"/>
          </w:tcPr>
          <w:p w:rsidR="00586F74" w:rsidRPr="003325F7" w:rsidRDefault="00586F74" w:rsidP="003325F7">
            <w:pPr>
              <w:rPr>
                <w:rFonts w:ascii="Times New Roman" w:hAnsi="Times New Roman" w:cs="Times New Roman"/>
              </w:rPr>
            </w:pPr>
            <w:r w:rsidRPr="003325F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68" w:type="dxa"/>
          </w:tcPr>
          <w:p w:rsidR="00586F74" w:rsidRDefault="00586F74">
            <w:r w:rsidRPr="0077434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185" w:type="dxa"/>
          </w:tcPr>
          <w:p w:rsidR="00586F74" w:rsidRPr="003325F7" w:rsidRDefault="00586F74" w:rsidP="004A7257">
            <w:pPr>
              <w:suppressAutoHyphens/>
              <w:autoSpaceDE w:val="0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Совершенствование системы учета объектов </w:t>
            </w:r>
            <w:r w:rsidRPr="003325F7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lastRenderedPageBreak/>
              <w:t>муниципальной собственности и земельных участков;</w:t>
            </w:r>
          </w:p>
          <w:p w:rsidR="00586F74" w:rsidRPr="003325F7" w:rsidRDefault="00586F74" w:rsidP="004A7257">
            <w:pPr>
              <w:widowControl w:val="0"/>
              <w:autoSpaceDE w:val="0"/>
              <w:autoSpaceDN w:val="0"/>
              <w:adjustRightInd w:val="0"/>
              <w:ind w:left="-16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Содержание объектов  собственности муниципального образования «Город Майкоп»</w:t>
            </w:r>
          </w:p>
        </w:tc>
        <w:tc>
          <w:tcPr>
            <w:tcW w:w="2287" w:type="dxa"/>
          </w:tcPr>
          <w:p w:rsidR="00586F74" w:rsidRDefault="00586F74" w:rsidP="003325F7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едена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инвентаризаци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жилого фонда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муниципального образования «Город Майкоп»;</w:t>
            </w:r>
          </w:p>
          <w:p w:rsidR="00586F74" w:rsidRPr="003325F7" w:rsidRDefault="00586F74" w:rsidP="00EC6B4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Пров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едена 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инвентаризаци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Имущества МУП «Спецстоянки»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86F74" w:rsidRDefault="00586F74" w:rsidP="00354DC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Ве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>дени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325F7">
              <w:rPr>
                <w:rFonts w:ascii="Times New Roman" w:eastAsia="Times New Roman" w:hAnsi="Times New Roman" w:cs="Times New Roman"/>
                <w:lang w:eastAsia="zh-CN"/>
              </w:rPr>
              <w:t xml:space="preserve"> учета объектов муниципальной собственности.</w:t>
            </w:r>
          </w:p>
          <w:p w:rsidR="00586F74" w:rsidRPr="00680511" w:rsidRDefault="00586F74" w:rsidP="00354DC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Обновление программного комплекса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SAUMI</w:t>
            </w:r>
          </w:p>
        </w:tc>
      </w:tr>
      <w:tr w:rsidR="00586F74" w:rsidRPr="003325F7" w:rsidTr="004A7257">
        <w:trPr>
          <w:trHeight w:val="509"/>
        </w:trPr>
        <w:tc>
          <w:tcPr>
            <w:tcW w:w="552" w:type="dxa"/>
          </w:tcPr>
          <w:p w:rsidR="00586F74" w:rsidRDefault="00586F74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67" w:type="dxa"/>
          </w:tcPr>
          <w:p w:rsidR="00586F74" w:rsidRPr="008931B7" w:rsidRDefault="00586F74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3:</w:t>
            </w:r>
          </w:p>
          <w:p w:rsidR="00586F74" w:rsidRPr="008931B7" w:rsidRDefault="00586F74" w:rsidP="008931B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586F74" w:rsidRPr="003325F7" w:rsidRDefault="00586F74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в г. Майкопе»</w:t>
            </w:r>
          </w:p>
        </w:tc>
        <w:tc>
          <w:tcPr>
            <w:tcW w:w="1849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29" w:type="dxa"/>
          </w:tcPr>
          <w:p w:rsidR="00586F74" w:rsidRDefault="00586F74">
            <w:r w:rsidRPr="00E664D5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329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68" w:type="dxa"/>
          </w:tcPr>
          <w:p w:rsidR="00586F74" w:rsidRDefault="00586F74">
            <w:r w:rsidRPr="0077434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185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 xml:space="preserve">Увеличение поступлений в бюджет за счет роста количества заключенных договоров аренды, договоров купли-продажи, осуществления оценки рыночной стоимости объектов собственности, вовлекаемых в сделки, модернизации учета и контроля по договорам аренды, укрепление материально-технического обеспечения и управления в сфере управления муниципальной </w:t>
            </w:r>
            <w:r w:rsidRPr="008931B7">
              <w:rPr>
                <w:rFonts w:ascii="Times New Roman" w:hAnsi="Times New Roman" w:cs="Times New Roman"/>
              </w:rPr>
              <w:lastRenderedPageBreak/>
              <w:t>собственностью</w:t>
            </w:r>
          </w:p>
        </w:tc>
        <w:tc>
          <w:tcPr>
            <w:tcW w:w="2287" w:type="dxa"/>
          </w:tcPr>
          <w:p w:rsidR="00B13429" w:rsidRDefault="00586F74" w:rsidP="00B1342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lastRenderedPageBreak/>
              <w:t>Пров</w:t>
            </w:r>
            <w:r>
              <w:rPr>
                <w:rFonts w:ascii="Times New Roman" w:hAnsi="Times New Roman" w:cs="Times New Roman"/>
              </w:rPr>
              <w:t>о</w:t>
            </w:r>
            <w:r w:rsidRPr="00EC6B4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илась</w:t>
            </w:r>
            <w:r w:rsidRPr="00EC6B4B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EC6B4B">
              <w:rPr>
                <w:rFonts w:ascii="Times New Roman" w:hAnsi="Times New Roman" w:cs="Times New Roman"/>
              </w:rPr>
              <w:t xml:space="preserve"> рыночной стоимости  земельных участков муниципальн</w:t>
            </w:r>
            <w:r w:rsidR="00B13429">
              <w:rPr>
                <w:rFonts w:ascii="Times New Roman" w:hAnsi="Times New Roman" w:cs="Times New Roman"/>
              </w:rPr>
              <w:t xml:space="preserve">ого образования «Город Майкоп», </w:t>
            </w:r>
            <w:r w:rsidRPr="00EC6B4B">
              <w:rPr>
                <w:rFonts w:ascii="Times New Roman" w:hAnsi="Times New Roman" w:cs="Times New Roman"/>
              </w:rPr>
              <w:t xml:space="preserve">вовлекаемых </w:t>
            </w:r>
          </w:p>
          <w:p w:rsidR="00586F74" w:rsidRPr="00EC6B4B" w:rsidRDefault="00586F74" w:rsidP="00B1342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 w:right="-172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>в сделки;</w:t>
            </w:r>
          </w:p>
          <w:p w:rsidR="00586F74" w:rsidRPr="00EC6B4B" w:rsidRDefault="00586F74" w:rsidP="00EC6B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Проводились</w:t>
            </w:r>
            <w:r w:rsidRPr="00EC6B4B">
              <w:rPr>
                <w:rFonts w:ascii="Times New Roman" w:hAnsi="Times New Roman" w:cs="Times New Roman"/>
              </w:rPr>
              <w:t xml:space="preserve"> торг</w:t>
            </w:r>
            <w:r>
              <w:rPr>
                <w:rFonts w:ascii="Times New Roman" w:hAnsi="Times New Roman" w:cs="Times New Roman"/>
              </w:rPr>
              <w:t>и</w:t>
            </w:r>
            <w:r w:rsidRPr="00EC6B4B">
              <w:rPr>
                <w:rFonts w:ascii="Times New Roman" w:hAnsi="Times New Roman" w:cs="Times New Roman"/>
              </w:rPr>
              <w:t xml:space="preserve"> на право заключения договоров аренды и на право собственности; </w:t>
            </w:r>
          </w:p>
          <w:p w:rsidR="00586F74" w:rsidRPr="00EC6B4B" w:rsidRDefault="00586F74" w:rsidP="00EC6B4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Проводились работы по р</w:t>
            </w:r>
            <w:r w:rsidRPr="00EC6B4B">
              <w:rPr>
                <w:rFonts w:ascii="Times New Roman" w:hAnsi="Times New Roman" w:cs="Times New Roman"/>
              </w:rPr>
              <w:t>азграничени</w:t>
            </w:r>
            <w:r>
              <w:rPr>
                <w:rFonts w:ascii="Times New Roman" w:hAnsi="Times New Roman" w:cs="Times New Roman"/>
              </w:rPr>
              <w:t>ю</w:t>
            </w:r>
            <w:r w:rsidRPr="00EC6B4B">
              <w:rPr>
                <w:rFonts w:ascii="Times New Roman" w:hAnsi="Times New Roman" w:cs="Times New Roman"/>
              </w:rPr>
              <w:t xml:space="preserve"> государственной собственности на землю;</w:t>
            </w:r>
          </w:p>
          <w:p w:rsidR="00586F74" w:rsidRDefault="00586F74" w:rsidP="00EC6B4B">
            <w:pPr>
              <w:widowControl w:val="0"/>
              <w:tabs>
                <w:tab w:val="left" w:pos="993"/>
                <w:tab w:val="left" w:pos="7371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 xml:space="preserve">Увеличение количества земельных участков, поставленных на государственный кадастровый учет и прошедших процедуру </w:t>
            </w:r>
            <w:r w:rsidRPr="00EC6B4B">
              <w:rPr>
                <w:rFonts w:ascii="Times New Roman" w:hAnsi="Times New Roman" w:cs="Times New Roman"/>
              </w:rPr>
              <w:lastRenderedPageBreak/>
              <w:t xml:space="preserve">государственной регистрации права собственности муниципального образования </w:t>
            </w:r>
          </w:p>
          <w:p w:rsidR="00586F74" w:rsidRPr="00EC6B4B" w:rsidRDefault="00586F74" w:rsidP="00EC6B4B">
            <w:pPr>
              <w:widowControl w:val="0"/>
              <w:tabs>
                <w:tab w:val="left" w:pos="993"/>
                <w:tab w:val="left" w:pos="7371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>«Город Майкоп»</w:t>
            </w:r>
            <w:r>
              <w:rPr>
                <w:rFonts w:ascii="Times New Roman" w:hAnsi="Times New Roman" w:cs="Times New Roman"/>
              </w:rPr>
              <w:t>. Зарегистрировано</w:t>
            </w:r>
            <w:r w:rsidR="00465299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23 земельных участка.</w:t>
            </w:r>
          </w:p>
          <w:p w:rsidR="00586F74" w:rsidRPr="00EC6B4B" w:rsidRDefault="00586F74" w:rsidP="00EC6B4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</w:rPr>
            </w:pPr>
            <w:r w:rsidRPr="00EC6B4B">
              <w:rPr>
                <w:rFonts w:ascii="Times New Roman" w:hAnsi="Times New Roman" w:cs="Times New Roman"/>
              </w:rPr>
              <w:t>Увелич</w:t>
            </w:r>
            <w:r>
              <w:rPr>
                <w:rFonts w:ascii="Times New Roman" w:hAnsi="Times New Roman" w:cs="Times New Roman"/>
              </w:rPr>
              <w:t>ена</w:t>
            </w:r>
            <w:r w:rsidRPr="00EC6B4B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я</w:t>
            </w:r>
            <w:r w:rsidRPr="00EC6B4B">
              <w:rPr>
                <w:rFonts w:ascii="Times New Roman" w:hAnsi="Times New Roman" w:cs="Times New Roman"/>
              </w:rPr>
              <w:t xml:space="preserve"> земель, находящихся в муниципальной собственности муниципального образования «Город Майкоп»;</w:t>
            </w:r>
          </w:p>
          <w:p w:rsidR="00586F74" w:rsidRPr="008931B7" w:rsidRDefault="00586F74" w:rsidP="002C301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Выполнение планового задания по доходам от сдачи в аренду земельных участков</w:t>
            </w: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 xml:space="preserve"> государственная собственность, на которые не разграничена</w:t>
            </w:r>
          </w:p>
          <w:p w:rsidR="00586F74" w:rsidRPr="008931B7" w:rsidRDefault="00586F74" w:rsidP="002C301C">
            <w:pPr>
              <w:ind w:left="-75"/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в г. Майкопе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составило в 2016 году 102,2%.</w:t>
            </w:r>
          </w:p>
        </w:tc>
      </w:tr>
      <w:tr w:rsidR="00586F74" w:rsidRPr="003325F7" w:rsidTr="004A7257">
        <w:trPr>
          <w:trHeight w:val="509"/>
        </w:trPr>
        <w:tc>
          <w:tcPr>
            <w:tcW w:w="552" w:type="dxa"/>
          </w:tcPr>
          <w:p w:rsidR="00586F74" w:rsidRDefault="00586F74" w:rsidP="002A3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7" w:type="dxa"/>
          </w:tcPr>
          <w:p w:rsidR="00586F74" w:rsidRPr="008931B7" w:rsidRDefault="00586F74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4:</w:t>
            </w:r>
          </w:p>
          <w:p w:rsidR="00586F74" w:rsidRPr="003325F7" w:rsidRDefault="00586F74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lang w:eastAsia="zh-CN"/>
              </w:rPr>
              <w:t>«Организация качественного и эффективного исполнения полномочий Комитета в сфере земельно-имущественных отношениях»</w:t>
            </w:r>
          </w:p>
        </w:tc>
        <w:tc>
          <w:tcPr>
            <w:tcW w:w="1849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329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29" w:type="dxa"/>
          </w:tcPr>
          <w:p w:rsidR="00586F74" w:rsidRDefault="00586F74">
            <w:r w:rsidRPr="00E664D5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329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68" w:type="dxa"/>
          </w:tcPr>
          <w:p w:rsidR="00586F74" w:rsidRDefault="00586F74">
            <w:r w:rsidRPr="0077434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185" w:type="dxa"/>
          </w:tcPr>
          <w:p w:rsidR="00586F74" w:rsidRPr="008931B7" w:rsidRDefault="00586F74" w:rsidP="008931B7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Обеспечение деятельности Комитета по управлению имуществом муниципального образования «Город Майкоп».</w:t>
            </w:r>
          </w:p>
        </w:tc>
        <w:tc>
          <w:tcPr>
            <w:tcW w:w="2287" w:type="dxa"/>
          </w:tcPr>
          <w:p w:rsidR="00586F74" w:rsidRPr="008931B7" w:rsidRDefault="00586F74" w:rsidP="002C301C">
            <w:pPr>
              <w:rPr>
                <w:rFonts w:ascii="Times New Roman" w:hAnsi="Times New Roman" w:cs="Times New Roman"/>
              </w:rPr>
            </w:pPr>
            <w:r w:rsidRPr="008931B7">
              <w:rPr>
                <w:rFonts w:ascii="Times New Roman" w:hAnsi="Times New Roman" w:cs="Times New Roman"/>
              </w:rPr>
              <w:t>Реализация государственной политики в области имущественных и земельных отношений, повышение эффективности управления муниципальной собственностью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36063" w:rsidRDefault="00836063" w:rsidP="0083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</w:t>
      </w:r>
      <w:r w:rsidRPr="00077370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 w:rsidR="004E3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24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Pr="00FE4C89" w:rsidRDefault="006E7A24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E7A24" w:rsidRDefault="006E7A24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</w:t>
      </w:r>
      <w:r w:rsidR="00077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бюджетных ассигнований бюджета муниципального образования «Город Майкоп» и иных средств на реализацию </w:t>
      </w:r>
      <w:r w:rsidR="00077370" w:rsidRPr="00077370">
        <w:rPr>
          <w:rFonts w:ascii="Times New Roman" w:hAnsi="Times New Roman" w:cs="Times New Roman"/>
          <w:sz w:val="28"/>
          <w:szCs w:val="28"/>
        </w:rPr>
        <w:t>муниципальной программы, подпрограмм муниципальной программы</w:t>
      </w:r>
      <w:r w:rsidR="00077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82" w:rsidRDefault="000C0582" w:rsidP="000C0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252"/>
        <w:gridCol w:w="2126"/>
        <w:gridCol w:w="2126"/>
        <w:gridCol w:w="1418"/>
      </w:tblGrid>
      <w:tr w:rsidR="00077370" w:rsidRPr="00077370" w:rsidTr="00077370">
        <w:trPr>
          <w:trHeight w:val="375"/>
        </w:trPr>
        <w:tc>
          <w:tcPr>
            <w:tcW w:w="5070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252" w:type="dxa"/>
            <w:vMerge w:val="restart"/>
          </w:tcPr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5670" w:type="dxa"/>
            <w:gridSpan w:val="3"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="001F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руб.), годы</w:t>
            </w:r>
          </w:p>
          <w:p w:rsidR="00077370" w:rsidRP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077370" w:rsidTr="004934DE">
        <w:trPr>
          <w:trHeight w:val="735"/>
        </w:trPr>
        <w:tc>
          <w:tcPr>
            <w:tcW w:w="5070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370" w:rsidRDefault="00077370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01 января </w:t>
            </w:r>
            <w:r w:rsidR="004934D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4934DE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</w:t>
            </w:r>
          </w:p>
          <w:p w:rsidR="004934DE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</w:t>
            </w:r>
          </w:p>
          <w:p w:rsidR="00077370" w:rsidRDefault="004934DE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73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370" w:rsidRDefault="00077370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70" w:rsidRPr="00077370" w:rsidTr="004934DE">
        <w:trPr>
          <w:trHeight w:val="735"/>
        </w:trPr>
        <w:tc>
          <w:tcPr>
            <w:tcW w:w="5070" w:type="dxa"/>
          </w:tcPr>
          <w:p w:rsidR="00077370" w:rsidRPr="008931B7" w:rsidRDefault="00442CC5" w:rsidP="00952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2016-201</w:t>
            </w:r>
            <w:r w:rsidR="00952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31B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8931B7" w:rsidRPr="008931B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4252" w:type="dxa"/>
          </w:tcPr>
          <w:p w:rsidR="00077370" w:rsidRPr="00077370" w:rsidRDefault="00077370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26" w:type="dxa"/>
          </w:tcPr>
          <w:p w:rsidR="00077370" w:rsidRPr="00077370" w:rsidRDefault="008931B7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22 055,0</w:t>
            </w:r>
          </w:p>
        </w:tc>
        <w:tc>
          <w:tcPr>
            <w:tcW w:w="2126" w:type="dxa"/>
          </w:tcPr>
          <w:p w:rsidR="00077370" w:rsidRPr="00077370" w:rsidRDefault="006F0813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25822,8</w:t>
            </w:r>
          </w:p>
        </w:tc>
        <w:tc>
          <w:tcPr>
            <w:tcW w:w="1418" w:type="dxa"/>
          </w:tcPr>
          <w:p w:rsidR="00077370" w:rsidRPr="00077370" w:rsidRDefault="006022AD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25102,7</w:t>
            </w:r>
          </w:p>
        </w:tc>
      </w:tr>
      <w:tr w:rsidR="008931B7" w:rsidRPr="00077370" w:rsidTr="004934DE">
        <w:trPr>
          <w:trHeight w:val="735"/>
        </w:trPr>
        <w:tc>
          <w:tcPr>
            <w:tcW w:w="5070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1:</w:t>
            </w:r>
          </w:p>
          <w:p w:rsidR="008931B7" w:rsidRPr="008931B7" w:rsidRDefault="008931B7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4252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26" w:type="dxa"/>
          </w:tcPr>
          <w:p w:rsidR="008931B7" w:rsidRDefault="008931B7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</w:tcPr>
          <w:p w:rsidR="008931B7" w:rsidRDefault="006F0813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1013,7</w:t>
            </w:r>
          </w:p>
        </w:tc>
        <w:tc>
          <w:tcPr>
            <w:tcW w:w="1418" w:type="dxa"/>
          </w:tcPr>
          <w:p w:rsidR="008931B7" w:rsidRDefault="006022AD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</w:tr>
      <w:tr w:rsidR="008931B7" w:rsidRPr="00077370" w:rsidTr="004934DE">
        <w:trPr>
          <w:trHeight w:val="735"/>
        </w:trPr>
        <w:tc>
          <w:tcPr>
            <w:tcW w:w="5070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2:</w:t>
            </w:r>
          </w:p>
          <w:p w:rsidR="008931B7" w:rsidRPr="008931B7" w:rsidRDefault="008931B7" w:rsidP="00893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учета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4252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26" w:type="dxa"/>
          </w:tcPr>
          <w:p w:rsidR="008931B7" w:rsidRDefault="008931B7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2126" w:type="dxa"/>
          </w:tcPr>
          <w:p w:rsidR="008931B7" w:rsidRDefault="006F0813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3868,9</w:t>
            </w:r>
          </w:p>
        </w:tc>
        <w:tc>
          <w:tcPr>
            <w:tcW w:w="1418" w:type="dxa"/>
          </w:tcPr>
          <w:p w:rsidR="008931B7" w:rsidRDefault="006022AD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3347,6</w:t>
            </w:r>
          </w:p>
        </w:tc>
      </w:tr>
      <w:tr w:rsidR="008931B7" w:rsidRPr="00077370" w:rsidTr="004934DE">
        <w:trPr>
          <w:trHeight w:val="735"/>
        </w:trPr>
        <w:tc>
          <w:tcPr>
            <w:tcW w:w="5070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3:</w:t>
            </w:r>
          </w:p>
          <w:p w:rsidR="008931B7" w:rsidRPr="008931B7" w:rsidRDefault="008931B7" w:rsidP="008931B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земельных участков, находящихся в собственности муниципального образования «Город Майкоп», а также земельных участков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государственная собственность,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г. Майкопе»</w:t>
            </w:r>
          </w:p>
        </w:tc>
        <w:tc>
          <w:tcPr>
            <w:tcW w:w="4252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26" w:type="dxa"/>
          </w:tcPr>
          <w:p w:rsidR="008931B7" w:rsidRDefault="008931B7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126" w:type="dxa"/>
          </w:tcPr>
          <w:p w:rsidR="008931B7" w:rsidRDefault="006F0813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418" w:type="dxa"/>
          </w:tcPr>
          <w:p w:rsidR="008931B7" w:rsidRDefault="006022AD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1305,1</w:t>
            </w:r>
          </w:p>
        </w:tc>
      </w:tr>
      <w:tr w:rsidR="008931B7" w:rsidRPr="00077370" w:rsidTr="004934DE">
        <w:trPr>
          <w:trHeight w:val="735"/>
        </w:trPr>
        <w:tc>
          <w:tcPr>
            <w:tcW w:w="5070" w:type="dxa"/>
          </w:tcPr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4:</w:t>
            </w:r>
          </w:p>
          <w:p w:rsidR="008931B7" w:rsidRPr="008931B7" w:rsidRDefault="008931B7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качественного и эффективного исполнения полномочий Комитета в сфере земельно-имущественных отношениях»</w:t>
            </w:r>
          </w:p>
        </w:tc>
        <w:tc>
          <w:tcPr>
            <w:tcW w:w="4252" w:type="dxa"/>
          </w:tcPr>
          <w:p w:rsidR="008931B7" w:rsidRPr="00077370" w:rsidRDefault="008931B7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2126" w:type="dxa"/>
          </w:tcPr>
          <w:p w:rsidR="008931B7" w:rsidRDefault="006F0813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18655,0</w:t>
            </w:r>
          </w:p>
        </w:tc>
        <w:tc>
          <w:tcPr>
            <w:tcW w:w="2126" w:type="dxa"/>
          </w:tcPr>
          <w:p w:rsidR="008931B7" w:rsidRDefault="006F0813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19580,2</w:t>
            </w:r>
          </w:p>
        </w:tc>
        <w:tc>
          <w:tcPr>
            <w:tcW w:w="1418" w:type="dxa"/>
          </w:tcPr>
          <w:p w:rsidR="008931B7" w:rsidRDefault="006022AD" w:rsidP="000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19439,9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022AD" w:rsidRDefault="006022A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</w:t>
      </w:r>
    </w:p>
    <w:p w:rsidR="00473E60" w:rsidRPr="0040029A" w:rsidRDefault="0040029A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1"/>
      </w:tblGrid>
      <w:tr w:rsidR="00473E60" w:rsidTr="00473E60"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Перечень изменений</w:t>
            </w:r>
          </w:p>
        </w:tc>
        <w:tc>
          <w:tcPr>
            <w:tcW w:w="5071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73E60" w:rsidTr="00473E60">
        <w:tc>
          <w:tcPr>
            <w:tcW w:w="5070" w:type="dxa"/>
          </w:tcPr>
          <w:p w:rsidR="00473E60" w:rsidRPr="005168DA" w:rsidRDefault="006022AD" w:rsidP="0060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5070" w:type="dxa"/>
          </w:tcPr>
          <w:p w:rsidR="00473E60" w:rsidRPr="005168DA" w:rsidRDefault="006022AD" w:rsidP="0060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программы,</w:t>
            </w: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 xml:space="preserve">  этапов и сроков реализации программы, объемов финансирования программы</w:t>
            </w:r>
          </w:p>
        </w:tc>
        <w:tc>
          <w:tcPr>
            <w:tcW w:w="5071" w:type="dxa"/>
          </w:tcPr>
          <w:p w:rsidR="00473E60" w:rsidRPr="005168DA" w:rsidRDefault="00CB1DFB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</w:p>
          <w:p w:rsidR="00CB1DFB" w:rsidRPr="005168DA" w:rsidRDefault="00CB1DFB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5168DA" w:rsidRPr="005168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Майкоп» от 07.08.2013 № 572 «О порядке разработки, реализации и оценки эффективности муниципальных программ муниципального образования «Город Майкоп»</w:t>
            </w:r>
          </w:p>
        </w:tc>
      </w:tr>
      <w:tr w:rsidR="005168DA" w:rsidTr="00473E60">
        <w:tc>
          <w:tcPr>
            <w:tcW w:w="5070" w:type="dxa"/>
          </w:tcPr>
          <w:p w:rsidR="005168DA" w:rsidRPr="005168DA" w:rsidRDefault="005168DA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  <w:tc>
          <w:tcPr>
            <w:tcW w:w="5070" w:type="dxa"/>
          </w:tcPr>
          <w:p w:rsidR="005168DA" w:rsidRPr="005168DA" w:rsidRDefault="006022AD" w:rsidP="00602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этапов и сроков реализации программы, объемов финансирования программы </w:t>
            </w:r>
          </w:p>
        </w:tc>
        <w:tc>
          <w:tcPr>
            <w:tcW w:w="5071" w:type="dxa"/>
          </w:tcPr>
          <w:p w:rsidR="005168DA" w:rsidRPr="005168DA" w:rsidRDefault="005168DA" w:rsidP="0051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</w:p>
          <w:p w:rsidR="005168DA" w:rsidRPr="005168DA" w:rsidRDefault="005168DA" w:rsidP="0051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от 07.08.2013 № 572 «О порядке разработки, реализации и оценки эффективности муниципальных программ муниципального образования «Город Майкоп»</w:t>
            </w:r>
          </w:p>
        </w:tc>
      </w:tr>
    </w:tbl>
    <w:p w:rsidR="00F62714" w:rsidRDefault="00F62714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714" w:rsidRDefault="00F62714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2714" w:rsidRDefault="00EE7252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F62714" w:rsidRDefault="00F62714" w:rsidP="00F62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2</w:t>
      </w:r>
    </w:p>
    <w:p w:rsidR="0040029A" w:rsidRPr="00473E60" w:rsidRDefault="0040029A" w:rsidP="000C0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0029A" w:rsidRPr="00473E60" w:rsidSect="003E1693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715D75" w:rsidTr="006D4D6E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 оценки</w:t>
            </w:r>
          </w:p>
        </w:tc>
        <w:tc>
          <w:tcPr>
            <w:tcW w:w="5244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077370" w:rsidTr="00F62714">
        <w:trPr>
          <w:trHeight w:val="1821"/>
        </w:trPr>
        <w:tc>
          <w:tcPr>
            <w:tcW w:w="3369" w:type="dxa"/>
          </w:tcPr>
          <w:p w:rsidR="00077370" w:rsidRPr="00715D75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</w:t>
            </w:r>
          </w:p>
        </w:tc>
        <w:tc>
          <w:tcPr>
            <w:tcW w:w="5244" w:type="dxa"/>
          </w:tcPr>
          <w:p w:rsidR="00077370" w:rsidRPr="00715D75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СРм=Мв/М,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077370" w:rsidRDefault="0007737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СРм-степень реализации мероприятий</w:t>
            </w:r>
            <w:r w:rsidR="00715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Мв-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715D75" w:rsidRP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общее количество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077370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= 1</w:t>
            </w:r>
          </w:p>
          <w:p w:rsidR="00715D75" w:rsidRP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537" w:type="dxa"/>
          </w:tcPr>
          <w:p w:rsidR="0007737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СРм </w:t>
            </w:r>
            <w:r w:rsidR="0040029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2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D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68DA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5244" w:type="dxa"/>
          </w:tcPr>
          <w:p w:rsidR="00715D75" w:rsidRDefault="00715D7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 = Зф / Зп, где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 – степень соответствия запланированному уровню затрат;</w:t>
            </w:r>
          </w:p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 – фактические расходы на реализацию подпрограммы в отчетном году;</w:t>
            </w:r>
          </w:p>
          <w:p w:rsidR="00D00695" w:rsidRPr="00715D7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– плановые расходы на реализацию подпрограммы в отчетном году</w:t>
            </w:r>
          </w:p>
        </w:tc>
        <w:tc>
          <w:tcPr>
            <w:tcW w:w="2410" w:type="dxa"/>
          </w:tcPr>
          <w:p w:rsidR="00715D7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Зф = </w:t>
            </w:r>
            <w:r w:rsidR="002C5BEA">
              <w:rPr>
                <w:rFonts w:ascii="Times New Roman" w:hAnsi="Times New Roman" w:cs="Times New Roman"/>
                <w:sz w:val="24"/>
                <w:szCs w:val="24"/>
              </w:rPr>
              <w:t>25102,7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695" w:rsidRDefault="00D00695" w:rsidP="002C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= </w:t>
            </w:r>
            <w:r w:rsidR="002C5BEA">
              <w:rPr>
                <w:rFonts w:ascii="Times New Roman" w:hAnsi="Times New Roman" w:cs="Times New Roman"/>
                <w:sz w:val="24"/>
                <w:szCs w:val="24"/>
              </w:rPr>
              <w:t>25822,8</w:t>
            </w:r>
          </w:p>
        </w:tc>
        <w:tc>
          <w:tcPr>
            <w:tcW w:w="4537" w:type="dxa"/>
          </w:tcPr>
          <w:p w:rsidR="00715D75" w:rsidRDefault="005168DA" w:rsidP="004E3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ССуз </w:t>
            </w:r>
            <w:r w:rsidR="004E3B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5BEA">
              <w:rPr>
                <w:rFonts w:ascii="Times New Roman" w:hAnsi="Times New Roman" w:cs="Times New Roman"/>
                <w:sz w:val="24"/>
                <w:szCs w:val="24"/>
              </w:rPr>
              <w:t>25102,7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029A">
              <w:rPr>
                <w:rFonts w:ascii="Times New Roman" w:hAnsi="Times New Roman" w:cs="Times New Roman"/>
                <w:sz w:val="24"/>
                <w:szCs w:val="24"/>
              </w:rPr>
              <w:t>25822,8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006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C5B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00695" w:rsidTr="006D4D6E">
        <w:tc>
          <w:tcPr>
            <w:tcW w:w="3369" w:type="dxa"/>
          </w:tcPr>
          <w:p w:rsidR="00D00695" w:rsidRPr="004E3BD0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средств бюджета муниципального образования «Город Майкоп»</w:t>
            </w:r>
          </w:p>
        </w:tc>
        <w:tc>
          <w:tcPr>
            <w:tcW w:w="5244" w:type="dxa"/>
          </w:tcPr>
          <w:p w:rsidR="00D00695" w:rsidRPr="004E3BD0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Эис = Срм / ССуз, где</w:t>
            </w:r>
          </w:p>
          <w:p w:rsidR="00D00695" w:rsidRPr="004E3BD0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Эис – эффективность использования средств местного бюджета;</w:t>
            </w:r>
          </w:p>
          <w:p w:rsidR="00D00695" w:rsidRPr="004E3BD0" w:rsidRDefault="00D00695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СРм-степень реализации мероприятий, полностью или частично финансируемых из средств местного бюджета;</w:t>
            </w:r>
          </w:p>
          <w:p w:rsidR="00D00695" w:rsidRPr="004E3BD0" w:rsidRDefault="00D00695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ССуз – степень соответствия запланированному уровню затрат из средств местного бюджета.</w:t>
            </w:r>
          </w:p>
        </w:tc>
        <w:tc>
          <w:tcPr>
            <w:tcW w:w="2410" w:type="dxa"/>
          </w:tcPr>
          <w:p w:rsidR="00D00695" w:rsidRPr="004E3BD0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Срм = 1</w:t>
            </w:r>
          </w:p>
          <w:p w:rsidR="00D00695" w:rsidRPr="004E3BD0" w:rsidRDefault="00D00695" w:rsidP="002C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ССуз = 0,</w:t>
            </w:r>
            <w:r w:rsidR="002C5BEA" w:rsidRPr="004E3B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7" w:type="dxa"/>
          </w:tcPr>
          <w:p w:rsidR="00D00695" w:rsidRPr="004E3BD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Эис – 1/</w:t>
            </w:r>
            <w:r w:rsidR="00946108" w:rsidRPr="004E3BD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946108" w:rsidRPr="004E3BD0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5168DA" w:rsidRPr="004E3BD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DA" w:rsidRPr="004E3BD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DA" w:rsidRPr="004E3BD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DA" w:rsidRPr="004E3BD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DA" w:rsidRPr="004E3BD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DA" w:rsidRPr="004E3BD0" w:rsidRDefault="005168DA" w:rsidP="005168D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*обоснование - таблица № 2 – достигнутые результаты</w:t>
            </w:r>
          </w:p>
        </w:tc>
      </w:tr>
      <w:tr w:rsidR="00D00695" w:rsidTr="006D4D6E">
        <w:tc>
          <w:tcPr>
            <w:tcW w:w="3369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</w:t>
            </w:r>
            <w:r w:rsidR="004E3BD0">
              <w:rPr>
                <w:rFonts w:ascii="Times New Roman" w:hAnsi="Times New Roman" w:cs="Times New Roman"/>
                <w:sz w:val="24"/>
                <w:szCs w:val="24"/>
              </w:rPr>
              <w:t xml:space="preserve">ижения целей и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E3B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07F" w:rsidRDefault="001A707F" w:rsidP="00B37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Pr="001A707F" w:rsidRDefault="001A707F" w:rsidP="007F35D4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реализации программы</w:t>
            </w:r>
          </w:p>
        </w:tc>
        <w:tc>
          <w:tcPr>
            <w:tcW w:w="5244" w:type="dxa"/>
          </w:tcPr>
          <w:p w:rsidR="00D00695" w:rsidRDefault="00D00695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СДп/ппз = ЗПп/пф / ЗПп/пп</w:t>
            </w:r>
            <w:r w:rsidR="001A707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 – степень достижения планового значения показателя (индикатора, характеризующего цели и задачи подпрограммы);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 – значение показателя (индикатора), характеризующего цели и задачи подпрограммы, фактически достигнутое на конец отчетного периода;</w:t>
            </w:r>
          </w:p>
          <w:p w:rsidR="001A707F" w:rsidRDefault="001A707F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 – плановое значение показателя (индикатора), характеризующего цели и задачи подпрограммы.</w:t>
            </w: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A1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707F" w:rsidRDefault="00BF64A1" w:rsidP="001A7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СРп/п =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 w:rsidR="007D7E2D"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2D">
              <w:rPr>
                <w:rFonts w:ascii="Times New Roman" w:hAnsi="Times New Roman" w:cs="Times New Roman"/>
                <w:sz w:val="24"/>
                <w:szCs w:val="24"/>
              </w:rPr>
              <w:t xml:space="preserve">СДп/ппз / </w:t>
            </w:r>
            <w:r w:rsidR="007D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D7E2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 – степень реализации подпрограммы;</w:t>
            </w:r>
          </w:p>
          <w:p w:rsid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 – степень достижения планового значения показателя (индикатора), характеризующего цели и задачи подпрограммы;</w:t>
            </w:r>
          </w:p>
          <w:p w:rsidR="007D7E2D" w:rsidRPr="007D7E2D" w:rsidRDefault="007D7E2D" w:rsidP="007D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показателей (индикаторов), характеризующих цели и задачи подпрограммы</w:t>
            </w:r>
          </w:p>
        </w:tc>
        <w:tc>
          <w:tcPr>
            <w:tcW w:w="2410" w:type="dxa"/>
          </w:tcPr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ЗПп/пф</w:t>
            </w:r>
            <w:r w:rsidR="004934DE" w:rsidRPr="00493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934D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1A707F" w:rsidRDefault="001A707F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493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934D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56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55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ЗПп/пф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5168DA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СДп/ппз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D7E2D" w:rsidRPr="007D7E2D" w:rsidRDefault="007D7E2D" w:rsidP="003D3B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=8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7" w:type="dxa"/>
          </w:tcPr>
          <w:p w:rsidR="00D00695" w:rsidRDefault="00D0069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7F" w:rsidRDefault="002D3A3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493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DE">
              <w:rPr>
                <w:rFonts w:ascii="Times New Roman" w:hAnsi="Times New Roman" w:cs="Times New Roman"/>
                <w:sz w:val="24"/>
                <w:szCs w:val="24"/>
              </w:rPr>
              <w:t>232/232</w:t>
            </w:r>
            <w:r w:rsidR="005168D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93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56/55 = 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43/43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31/30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2A50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406/406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A5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173/169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4DE" w:rsidRDefault="004934DE" w:rsidP="00493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СДп/ппз</w:t>
            </w:r>
            <w:r w:rsidR="003D3B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3D3B60">
              <w:rPr>
                <w:rFonts w:ascii="Times New Roman" w:hAnsi="Times New Roman" w:cs="Times New Roman"/>
                <w:sz w:val="24"/>
                <w:szCs w:val="24"/>
              </w:rPr>
              <w:t xml:space="preserve">/355= 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7D7E2D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D" w:rsidRDefault="002D3A30" w:rsidP="00986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СРп/п=</w:t>
            </w:r>
            <w:r w:rsidR="0051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/8 = 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BE0" w:rsidTr="006D4D6E">
        <w:tc>
          <w:tcPr>
            <w:tcW w:w="3369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 подпрограммы</w:t>
            </w:r>
          </w:p>
        </w:tc>
        <w:tc>
          <w:tcPr>
            <w:tcW w:w="5244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ЭРп/п = СРп/п * Эис, где 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ЭРп/п – эффективность реализации подпрограммы;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 – степень реализации подпрограммы;</w:t>
            </w:r>
          </w:p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Эис- эффективность использования средств местного бюджета.</w:t>
            </w:r>
          </w:p>
        </w:tc>
        <w:tc>
          <w:tcPr>
            <w:tcW w:w="2410" w:type="dxa"/>
          </w:tcPr>
          <w:p w:rsidR="00316BE0" w:rsidRDefault="00316BE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E0" w:rsidRDefault="005168DA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СРп/п = </w:t>
            </w:r>
            <w:r w:rsidR="00986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BE0" w:rsidRDefault="005168DA" w:rsidP="00986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Эис = </w:t>
            </w:r>
            <w:r w:rsidR="00AD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316BE0" w:rsidRDefault="00316BE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E0" w:rsidRDefault="00316BE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E0" w:rsidRDefault="005168DA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ЭРп/п </w:t>
            </w:r>
            <w:r w:rsidR="00AD168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D168F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D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058" w:rsidRDefault="00487058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58" w:rsidRDefault="00316BE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признана</w:t>
            </w:r>
          </w:p>
          <w:p w:rsidR="00316BE0" w:rsidRDefault="00316BE0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058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F25C13" w:rsidRDefault="00F25C13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7058" w:rsidRDefault="00487058" w:rsidP="0048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2016-201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 и  требует дальнейшей реализации. </w:t>
      </w:r>
    </w:p>
    <w:p w:rsidR="00487058" w:rsidRDefault="00487058" w:rsidP="0048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</w:t>
      </w:r>
      <w:r w:rsidRPr="008F3696"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C13" w:rsidRDefault="00F25C13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C5BEA" w:rsidRDefault="002C5BEA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58" w:rsidRDefault="00487058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EA" w:rsidRDefault="002C5BEA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 </w:t>
      </w:r>
    </w:p>
    <w:p w:rsidR="001409F9" w:rsidRDefault="001409F9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</w:t>
      </w:r>
      <w:r w:rsidR="00487058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О.С. Казначевская </w:t>
      </w: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F62714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:rsidR="009B3506" w:rsidRDefault="009B3506" w:rsidP="000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4C" w:rsidRDefault="00EB7C4C" w:rsidP="0040029A">
      <w:pPr>
        <w:spacing w:after="0" w:line="240" w:lineRule="auto"/>
      </w:pPr>
      <w:r>
        <w:separator/>
      </w:r>
    </w:p>
  </w:endnote>
  <w:endnote w:type="continuationSeparator" w:id="0">
    <w:p w:rsidR="00EB7C4C" w:rsidRDefault="00EB7C4C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4C" w:rsidRDefault="00EB7C4C" w:rsidP="0040029A">
      <w:pPr>
        <w:spacing w:after="0" w:line="240" w:lineRule="auto"/>
      </w:pPr>
      <w:r>
        <w:separator/>
      </w:r>
    </w:p>
  </w:footnote>
  <w:footnote w:type="continuationSeparator" w:id="0">
    <w:p w:rsidR="00EB7C4C" w:rsidRDefault="00EB7C4C" w:rsidP="0040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226D8"/>
    <w:rsid w:val="00026326"/>
    <w:rsid w:val="00026C9F"/>
    <w:rsid w:val="000372DE"/>
    <w:rsid w:val="00057EAE"/>
    <w:rsid w:val="00076463"/>
    <w:rsid w:val="00077370"/>
    <w:rsid w:val="000B6265"/>
    <w:rsid w:val="000C0582"/>
    <w:rsid w:val="000C0E39"/>
    <w:rsid w:val="000C37F2"/>
    <w:rsid w:val="000C4FDD"/>
    <w:rsid w:val="000C6561"/>
    <w:rsid w:val="000D52FC"/>
    <w:rsid w:val="00105E06"/>
    <w:rsid w:val="00113200"/>
    <w:rsid w:val="001409F9"/>
    <w:rsid w:val="00163D90"/>
    <w:rsid w:val="00165D1B"/>
    <w:rsid w:val="00187F8E"/>
    <w:rsid w:val="001A707F"/>
    <w:rsid w:val="001B0605"/>
    <w:rsid w:val="001F15FD"/>
    <w:rsid w:val="001F1B4E"/>
    <w:rsid w:val="00232252"/>
    <w:rsid w:val="002362AA"/>
    <w:rsid w:val="00257C16"/>
    <w:rsid w:val="00261FAC"/>
    <w:rsid w:val="00272F5A"/>
    <w:rsid w:val="0028082F"/>
    <w:rsid w:val="00281D30"/>
    <w:rsid w:val="002A2665"/>
    <w:rsid w:val="002A35BF"/>
    <w:rsid w:val="002A4A87"/>
    <w:rsid w:val="002A5038"/>
    <w:rsid w:val="002A6326"/>
    <w:rsid w:val="002B78F9"/>
    <w:rsid w:val="002C301C"/>
    <w:rsid w:val="002C5BEA"/>
    <w:rsid w:val="002D3A30"/>
    <w:rsid w:val="00307D7F"/>
    <w:rsid w:val="00316BE0"/>
    <w:rsid w:val="00320FF4"/>
    <w:rsid w:val="003325F7"/>
    <w:rsid w:val="00354BAF"/>
    <w:rsid w:val="00354DC3"/>
    <w:rsid w:val="00357082"/>
    <w:rsid w:val="00372970"/>
    <w:rsid w:val="003A34D5"/>
    <w:rsid w:val="003B486B"/>
    <w:rsid w:val="003D3B60"/>
    <w:rsid w:val="003E0505"/>
    <w:rsid w:val="003E1693"/>
    <w:rsid w:val="003F11CC"/>
    <w:rsid w:val="0040029A"/>
    <w:rsid w:val="0042342E"/>
    <w:rsid w:val="00442CC5"/>
    <w:rsid w:val="00463636"/>
    <w:rsid w:val="00465299"/>
    <w:rsid w:val="00473E60"/>
    <w:rsid w:val="0047789E"/>
    <w:rsid w:val="00482A72"/>
    <w:rsid w:val="00487058"/>
    <w:rsid w:val="004934DE"/>
    <w:rsid w:val="004A7257"/>
    <w:rsid w:val="004B768C"/>
    <w:rsid w:val="004D05EB"/>
    <w:rsid w:val="004E3BD0"/>
    <w:rsid w:val="004F5370"/>
    <w:rsid w:val="005168DA"/>
    <w:rsid w:val="00553382"/>
    <w:rsid w:val="00562E40"/>
    <w:rsid w:val="00586F74"/>
    <w:rsid w:val="005E57FF"/>
    <w:rsid w:val="005F183F"/>
    <w:rsid w:val="006022AD"/>
    <w:rsid w:val="006056A5"/>
    <w:rsid w:val="0062269D"/>
    <w:rsid w:val="00634312"/>
    <w:rsid w:val="0063440B"/>
    <w:rsid w:val="00680511"/>
    <w:rsid w:val="0068343F"/>
    <w:rsid w:val="006D4D6E"/>
    <w:rsid w:val="006E7A24"/>
    <w:rsid w:val="006F0813"/>
    <w:rsid w:val="006F2BF3"/>
    <w:rsid w:val="00704B22"/>
    <w:rsid w:val="00715D75"/>
    <w:rsid w:val="00747C2E"/>
    <w:rsid w:val="00750AB5"/>
    <w:rsid w:val="00755719"/>
    <w:rsid w:val="0075749B"/>
    <w:rsid w:val="00766D23"/>
    <w:rsid w:val="0078792A"/>
    <w:rsid w:val="007A1917"/>
    <w:rsid w:val="007B4EF4"/>
    <w:rsid w:val="007D3EEA"/>
    <w:rsid w:val="007D432D"/>
    <w:rsid w:val="007D6134"/>
    <w:rsid w:val="007D7E2D"/>
    <w:rsid w:val="007E223B"/>
    <w:rsid w:val="007F1AF7"/>
    <w:rsid w:val="007F35D4"/>
    <w:rsid w:val="007F57C0"/>
    <w:rsid w:val="008079C2"/>
    <w:rsid w:val="008240D1"/>
    <w:rsid w:val="00836063"/>
    <w:rsid w:val="008931B7"/>
    <w:rsid w:val="00894893"/>
    <w:rsid w:val="008B70CD"/>
    <w:rsid w:val="008D1949"/>
    <w:rsid w:val="008F3696"/>
    <w:rsid w:val="00904A36"/>
    <w:rsid w:val="00914372"/>
    <w:rsid w:val="00946108"/>
    <w:rsid w:val="00952153"/>
    <w:rsid w:val="00975030"/>
    <w:rsid w:val="009827A2"/>
    <w:rsid w:val="00986063"/>
    <w:rsid w:val="00986BF6"/>
    <w:rsid w:val="009B3506"/>
    <w:rsid w:val="009D6394"/>
    <w:rsid w:val="00A00D6B"/>
    <w:rsid w:val="00A31D04"/>
    <w:rsid w:val="00A44BEC"/>
    <w:rsid w:val="00A52354"/>
    <w:rsid w:val="00A602E1"/>
    <w:rsid w:val="00A65C60"/>
    <w:rsid w:val="00AC71D6"/>
    <w:rsid w:val="00AD168F"/>
    <w:rsid w:val="00AE1564"/>
    <w:rsid w:val="00B13429"/>
    <w:rsid w:val="00B21284"/>
    <w:rsid w:val="00B34417"/>
    <w:rsid w:val="00B376F0"/>
    <w:rsid w:val="00B63B76"/>
    <w:rsid w:val="00B72EEF"/>
    <w:rsid w:val="00B80AA4"/>
    <w:rsid w:val="00B959EE"/>
    <w:rsid w:val="00BA6167"/>
    <w:rsid w:val="00BC60BA"/>
    <w:rsid w:val="00BD53F1"/>
    <w:rsid w:val="00BD610D"/>
    <w:rsid w:val="00BE6F6E"/>
    <w:rsid w:val="00BF64A1"/>
    <w:rsid w:val="00C1562E"/>
    <w:rsid w:val="00C414E6"/>
    <w:rsid w:val="00C73AE3"/>
    <w:rsid w:val="00C87037"/>
    <w:rsid w:val="00C956AB"/>
    <w:rsid w:val="00CB1DFB"/>
    <w:rsid w:val="00CE3C49"/>
    <w:rsid w:val="00CF7253"/>
    <w:rsid w:val="00D00695"/>
    <w:rsid w:val="00D05BB8"/>
    <w:rsid w:val="00D67BE1"/>
    <w:rsid w:val="00D74162"/>
    <w:rsid w:val="00D7539E"/>
    <w:rsid w:val="00D81C18"/>
    <w:rsid w:val="00DB3600"/>
    <w:rsid w:val="00DC0CEC"/>
    <w:rsid w:val="00DE2685"/>
    <w:rsid w:val="00DF17BE"/>
    <w:rsid w:val="00E2100B"/>
    <w:rsid w:val="00E249A0"/>
    <w:rsid w:val="00E30167"/>
    <w:rsid w:val="00E33794"/>
    <w:rsid w:val="00E75304"/>
    <w:rsid w:val="00EB4DB7"/>
    <w:rsid w:val="00EB7C4C"/>
    <w:rsid w:val="00EC6B4B"/>
    <w:rsid w:val="00ED0623"/>
    <w:rsid w:val="00EE7252"/>
    <w:rsid w:val="00EF0F72"/>
    <w:rsid w:val="00F02B84"/>
    <w:rsid w:val="00F1142A"/>
    <w:rsid w:val="00F25C13"/>
    <w:rsid w:val="00F329B5"/>
    <w:rsid w:val="00F37274"/>
    <w:rsid w:val="00F62427"/>
    <w:rsid w:val="00F62714"/>
    <w:rsid w:val="00F90D44"/>
    <w:rsid w:val="00FA53F8"/>
    <w:rsid w:val="00FA5E21"/>
    <w:rsid w:val="00FB1E92"/>
    <w:rsid w:val="00FB6171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14AF-B231-4F25-B79A-5D54ECB2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A5ED-58FB-4435-A209-0D77519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Ашхамаф Бэла Исламовна</cp:lastModifiedBy>
  <cp:revision>56</cp:revision>
  <cp:lastPrinted>2017-03-21T14:06:00Z</cp:lastPrinted>
  <dcterms:created xsi:type="dcterms:W3CDTF">2017-02-22T13:04:00Z</dcterms:created>
  <dcterms:modified xsi:type="dcterms:W3CDTF">2017-03-22T11:16:00Z</dcterms:modified>
</cp:coreProperties>
</file>