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1" w:rsidRPr="00E160E1" w:rsidRDefault="00E160E1" w:rsidP="00E1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E1">
        <w:rPr>
          <w:rFonts w:ascii="Times New Roman" w:hAnsi="Times New Roman" w:cs="Times New Roman"/>
          <w:b/>
          <w:sz w:val="28"/>
          <w:szCs w:val="28"/>
        </w:rPr>
        <w:t>О проведении экспортного семинара</w:t>
      </w:r>
    </w:p>
    <w:p w:rsidR="00E160E1" w:rsidRDefault="00E160E1">
      <w:pPr>
        <w:rPr>
          <w:rFonts w:ascii="Times New Roman" w:hAnsi="Times New Roman" w:cs="Times New Roman"/>
          <w:sz w:val="28"/>
          <w:szCs w:val="28"/>
        </w:rPr>
      </w:pPr>
    </w:p>
    <w:p w:rsidR="00032621" w:rsidRDefault="00E160E1" w:rsidP="007C4863">
      <w:pPr>
        <w:jc w:val="both"/>
        <w:rPr>
          <w:rFonts w:ascii="Times New Roman" w:hAnsi="Times New Roman" w:cs="Times New Roman"/>
          <w:sz w:val="28"/>
          <w:szCs w:val="28"/>
        </w:rPr>
      </w:pPr>
      <w:r w:rsidRPr="007C4863">
        <w:rPr>
          <w:rFonts w:ascii="Times New Roman" w:hAnsi="Times New Roman" w:cs="Times New Roman"/>
          <w:b/>
          <w:sz w:val="28"/>
          <w:szCs w:val="28"/>
        </w:rPr>
        <w:t>21 марта 2024 года в 10.00 ч.</w:t>
      </w:r>
      <w:r w:rsidR="007C4863">
        <w:rPr>
          <w:rFonts w:ascii="Times New Roman" w:hAnsi="Times New Roman" w:cs="Times New Roman"/>
          <w:sz w:val="28"/>
          <w:szCs w:val="28"/>
        </w:rPr>
        <w:t xml:space="preserve"> запланировано проведение семинара на тему: «Бухгалтерский и налоговый учет при экспорте. Иные виды контроля» для </w:t>
      </w:r>
      <w:proofErr w:type="spellStart"/>
      <w:r w:rsidR="007C4863">
        <w:rPr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="007C4863">
        <w:rPr>
          <w:rFonts w:ascii="Times New Roman" w:hAnsi="Times New Roman" w:cs="Times New Roman"/>
          <w:sz w:val="28"/>
          <w:szCs w:val="28"/>
        </w:rPr>
        <w:t xml:space="preserve"> субъектов МСП, зарегистрированных на территории Республики Адыгея.</w:t>
      </w:r>
    </w:p>
    <w:p w:rsidR="007C4863" w:rsidRDefault="007C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мероприятии будут освещены следующие вопросы:</w:t>
      </w:r>
    </w:p>
    <w:p w:rsidR="007C4863" w:rsidRDefault="007C4863" w:rsidP="007C4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экспортного контракта;</w:t>
      </w:r>
    </w:p>
    <w:p w:rsidR="007C4863" w:rsidRDefault="007C4863" w:rsidP="007C4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документооборот по экспортны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поставкам;</w:t>
      </w:r>
    </w:p>
    <w:p w:rsidR="007C4863" w:rsidRDefault="007C4863" w:rsidP="007C4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учет экспортных операций;</w:t>
      </w:r>
    </w:p>
    <w:p w:rsidR="007C4863" w:rsidRDefault="007C4863" w:rsidP="007C4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возврата экспортного НДС;</w:t>
      </w:r>
    </w:p>
    <w:p w:rsidR="007C4863" w:rsidRDefault="007C4863" w:rsidP="007C4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валютный контроль по экспорту.</w:t>
      </w:r>
    </w:p>
    <w:p w:rsidR="007C4863" w:rsidRDefault="007C4863" w:rsidP="007C4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мероприятие проведет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Ярославна, которая является сертифицированным федеральным тренером Школы экспорта Российского экспортного центра.</w:t>
      </w:r>
    </w:p>
    <w:p w:rsidR="007C4863" w:rsidRDefault="007C4863" w:rsidP="007C4863">
      <w:pPr>
        <w:jc w:val="both"/>
        <w:rPr>
          <w:rFonts w:ascii="Times New Roman" w:hAnsi="Times New Roman" w:cs="Times New Roman"/>
          <w:sz w:val="28"/>
          <w:szCs w:val="28"/>
        </w:rPr>
      </w:pPr>
      <w:r w:rsidRPr="007C486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Майкоп, ул. Пионерская, 324, центр «Мой бизнес».</w:t>
      </w:r>
    </w:p>
    <w:p w:rsidR="007C4863" w:rsidRDefault="007C4863" w:rsidP="007C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863" w:rsidRPr="00E160E1" w:rsidRDefault="007C4863">
      <w:pPr>
        <w:rPr>
          <w:rFonts w:ascii="Times New Roman" w:hAnsi="Times New Roman" w:cs="Times New Roman"/>
          <w:sz w:val="28"/>
          <w:szCs w:val="28"/>
        </w:rPr>
      </w:pPr>
    </w:p>
    <w:sectPr w:rsidR="007C4863" w:rsidRPr="00E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6"/>
    <w:rsid w:val="00032621"/>
    <w:rsid w:val="007C4863"/>
    <w:rsid w:val="00CC0736"/>
    <w:rsid w:val="00E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93D5-871A-40E8-8847-1BBA54D9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3</cp:revision>
  <dcterms:created xsi:type="dcterms:W3CDTF">2024-03-20T05:59:00Z</dcterms:created>
  <dcterms:modified xsi:type="dcterms:W3CDTF">2024-03-20T06:17:00Z</dcterms:modified>
</cp:coreProperties>
</file>